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6D8" w:rsidRPr="001A4066" w:rsidRDefault="005956D8" w:rsidP="005956D8">
      <w:pPr>
        <w:jc w:val="right"/>
        <w:rPr>
          <w:rFonts w:ascii="Tahoma" w:hAnsi="Tahoma" w:cs="Tahoma"/>
        </w:rPr>
      </w:pPr>
      <w:r w:rsidRPr="001A4066">
        <w:rPr>
          <w:rFonts w:ascii="Tahoma" w:hAnsi="Tahoma" w:cs="Tahoma"/>
        </w:rPr>
        <w:t>Приложение 1 к документации о закупке</w:t>
      </w: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Техническое задание</w:t>
      </w: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на внедрение системы управления корпоративным обучением</w:t>
      </w:r>
      <w:r w:rsidR="00950668">
        <w:rPr>
          <w:rFonts w:ascii="Tahoma" w:hAnsi="Tahoma" w:cs="Tahoma"/>
          <w:b/>
        </w:rPr>
        <w:br/>
        <w:t>для нужд АО «ЭнергосбыТ Плюс»</w:t>
      </w: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</w:p>
    <w:p w:rsidR="005956D8" w:rsidRPr="001A4066" w:rsidRDefault="005956D8" w:rsidP="00134D5F">
      <w:pPr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snapToGrid w:val="0"/>
          <w:color w:val="000000"/>
        </w:rPr>
      </w:pPr>
      <w:r w:rsidRPr="001A4066">
        <w:rPr>
          <w:rFonts w:ascii="Tahoma" w:hAnsi="Tahoma" w:cs="Tahoma"/>
          <w:b/>
        </w:rPr>
        <w:t xml:space="preserve">Наименование услуги: </w:t>
      </w:r>
      <w:r w:rsidR="00B45680" w:rsidRPr="001A4066">
        <w:rPr>
          <w:rFonts w:ascii="Tahoma" w:hAnsi="Tahoma" w:cs="Tahoma"/>
          <w:snapToGrid w:val="0"/>
          <w:color w:val="000000"/>
        </w:rPr>
        <w:t>Внедрение системы управления корпоративным обучением</w:t>
      </w:r>
      <w:r w:rsidRPr="001A4066">
        <w:rPr>
          <w:rFonts w:ascii="Tahoma" w:hAnsi="Tahoma" w:cs="Tahoma"/>
          <w:snapToGrid w:val="0"/>
          <w:color w:val="000000"/>
        </w:rPr>
        <w:t xml:space="preserve"> (далее – Система).</w:t>
      </w:r>
    </w:p>
    <w:p w:rsidR="005956D8" w:rsidRPr="001A4066" w:rsidRDefault="005956D8" w:rsidP="00134D5F">
      <w:pPr>
        <w:tabs>
          <w:tab w:val="left" w:pos="426"/>
        </w:tabs>
        <w:contextualSpacing/>
        <w:jc w:val="both"/>
        <w:outlineLvl w:val="1"/>
        <w:rPr>
          <w:rFonts w:ascii="Tahoma" w:hAnsi="Tahoma" w:cs="Tahoma"/>
          <w:snapToGrid w:val="0"/>
          <w:color w:val="000000"/>
        </w:rPr>
      </w:pPr>
    </w:p>
    <w:p w:rsidR="005956D8" w:rsidRPr="001A4066" w:rsidRDefault="005956D8" w:rsidP="00134D5F">
      <w:pPr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snapToGrid w:val="0"/>
          <w:color w:val="000000"/>
        </w:rPr>
      </w:pPr>
      <w:r w:rsidRPr="001A4066">
        <w:rPr>
          <w:rFonts w:ascii="Tahoma" w:hAnsi="Tahoma" w:cs="Tahoma"/>
          <w:b/>
        </w:rPr>
        <w:t>Место использования:</w:t>
      </w:r>
      <w:r w:rsidRPr="001A4066">
        <w:rPr>
          <w:rFonts w:ascii="Tahoma" w:hAnsi="Tahoma" w:cs="Tahoma"/>
          <w:snapToGrid w:val="0"/>
          <w:color w:val="000000"/>
        </w:rPr>
        <w:t xml:space="preserve"> </w:t>
      </w:r>
      <w:r w:rsidRPr="001A4066">
        <w:rPr>
          <w:rFonts w:ascii="Tahoma" w:hAnsi="Tahoma" w:cs="Tahoma"/>
        </w:rPr>
        <w:t>Использование Программных продуктов допускается на территории Российской Федерации.</w:t>
      </w:r>
    </w:p>
    <w:p w:rsidR="005956D8" w:rsidRPr="001A4066" w:rsidRDefault="005956D8" w:rsidP="00134D5F">
      <w:pPr>
        <w:tabs>
          <w:tab w:val="left" w:pos="426"/>
        </w:tabs>
        <w:contextualSpacing/>
        <w:jc w:val="both"/>
        <w:outlineLvl w:val="1"/>
        <w:rPr>
          <w:rFonts w:ascii="Tahoma" w:hAnsi="Tahoma" w:cs="Tahoma"/>
          <w:snapToGrid w:val="0"/>
          <w:color w:val="000000"/>
        </w:rPr>
      </w:pPr>
    </w:p>
    <w:p w:rsidR="005956D8" w:rsidRPr="001A4066" w:rsidRDefault="005956D8" w:rsidP="00134D5F">
      <w:pPr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snapToGrid w:val="0"/>
          <w:color w:val="000000"/>
        </w:rPr>
      </w:pPr>
      <w:r w:rsidRPr="001A4066">
        <w:rPr>
          <w:rFonts w:ascii="Tahoma" w:hAnsi="Tahoma" w:cs="Tahoma"/>
          <w:b/>
        </w:rPr>
        <w:t>Сроки оказания услуги:</w:t>
      </w:r>
      <w:r w:rsidRPr="001A4066">
        <w:rPr>
          <w:rFonts w:ascii="Tahoma" w:hAnsi="Tahoma" w:cs="Tahoma"/>
          <w:snapToGrid w:val="0"/>
          <w:color w:val="000000"/>
        </w:rPr>
        <w:t xml:space="preserve"> </w:t>
      </w:r>
      <w:r w:rsidR="001C0F66">
        <w:rPr>
          <w:rFonts w:ascii="Tahoma" w:hAnsi="Tahoma" w:cs="Tahoma"/>
          <w:snapToGrid w:val="0"/>
          <w:color w:val="000000"/>
        </w:rPr>
        <w:t>42</w:t>
      </w:r>
      <w:r w:rsidRPr="001A4066">
        <w:rPr>
          <w:rFonts w:ascii="Tahoma" w:hAnsi="Tahoma" w:cs="Tahoma"/>
        </w:rPr>
        <w:t xml:space="preserve"> месяц</w:t>
      </w:r>
      <w:r w:rsidR="001C0F66">
        <w:rPr>
          <w:rFonts w:ascii="Tahoma" w:hAnsi="Tahoma" w:cs="Tahoma"/>
        </w:rPr>
        <w:t>а</w:t>
      </w:r>
      <w:r w:rsidRPr="001A4066">
        <w:rPr>
          <w:rFonts w:ascii="Tahoma" w:hAnsi="Tahoma" w:cs="Tahoma"/>
        </w:rPr>
        <w:t xml:space="preserve"> с даты подписания </w:t>
      </w:r>
      <w:r w:rsidR="006D200E" w:rsidRPr="001A4066">
        <w:rPr>
          <w:rFonts w:ascii="Tahoma" w:hAnsi="Tahoma" w:cs="Tahoma"/>
        </w:rPr>
        <w:t>Договора</w:t>
      </w:r>
      <w:r w:rsidRPr="001A4066">
        <w:rPr>
          <w:rFonts w:ascii="Tahoma" w:hAnsi="Tahoma" w:cs="Tahoma"/>
        </w:rPr>
        <w:t>.</w:t>
      </w:r>
    </w:p>
    <w:p w:rsidR="005956D8" w:rsidRPr="001A4066" w:rsidRDefault="005956D8" w:rsidP="00134D5F">
      <w:pPr>
        <w:pStyle w:val="af0"/>
        <w:tabs>
          <w:tab w:val="left" w:pos="426"/>
        </w:tabs>
        <w:ind w:left="0" w:firstLine="0"/>
        <w:rPr>
          <w:snapToGrid w:val="0"/>
          <w:color w:val="000000"/>
          <w:szCs w:val="20"/>
        </w:rPr>
      </w:pPr>
    </w:p>
    <w:p w:rsidR="005956D8" w:rsidRPr="001A4066" w:rsidRDefault="005956D8" w:rsidP="00134D5F">
      <w:pPr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b/>
          <w:snapToGrid w:val="0"/>
          <w:color w:val="000000"/>
        </w:rPr>
      </w:pPr>
      <w:r w:rsidRPr="001A4066">
        <w:rPr>
          <w:rFonts w:ascii="Tahoma" w:hAnsi="Tahoma" w:cs="Tahoma"/>
          <w:b/>
          <w:snapToGrid w:val="0"/>
          <w:color w:val="000000"/>
        </w:rPr>
        <w:t xml:space="preserve">Общие </w:t>
      </w:r>
      <w:r w:rsidR="006D200E" w:rsidRPr="001A4066">
        <w:rPr>
          <w:rFonts w:ascii="Tahoma" w:hAnsi="Tahoma" w:cs="Tahoma"/>
          <w:b/>
          <w:snapToGrid w:val="0"/>
          <w:color w:val="000000"/>
        </w:rPr>
        <w:t>сведения</w:t>
      </w:r>
    </w:p>
    <w:p w:rsidR="005956D8" w:rsidRPr="001A4066" w:rsidRDefault="005956D8" w:rsidP="00134D5F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0" w:name="_Toc145080466"/>
      <w:bookmarkStart w:id="1" w:name="_Toc149324042"/>
      <w:r w:rsidRPr="001A4066">
        <w:rPr>
          <w:rFonts w:cs="Tahoma"/>
          <w:szCs w:val="20"/>
        </w:rPr>
        <w:t>Термины и сокращения</w:t>
      </w:r>
      <w:bookmarkEnd w:id="0"/>
      <w:bookmarkEnd w:id="1"/>
    </w:p>
    <w:p w:rsidR="005956D8" w:rsidRPr="001A4066" w:rsidRDefault="005956D8" w:rsidP="00134D5F">
      <w:pPr>
        <w:tabs>
          <w:tab w:val="left" w:pos="426"/>
        </w:tabs>
        <w:rPr>
          <w:rFonts w:ascii="Tahoma" w:hAnsi="Tahoma" w:cs="Tahoma"/>
        </w:rPr>
      </w:pPr>
      <w:r w:rsidRPr="001A4066">
        <w:rPr>
          <w:rFonts w:ascii="Tahoma" w:hAnsi="Tahoma" w:cs="Tahoma"/>
        </w:rPr>
        <w:t>Специальные термины, используемые в настоящем ТЗ, приведены в таблице ниже.</w:t>
      </w:r>
    </w:p>
    <w:tbl>
      <w:tblPr>
        <w:tblW w:w="93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00"/>
        <w:gridCol w:w="6351"/>
      </w:tblGrid>
      <w:tr w:rsidR="005956D8" w:rsidRPr="001A4066" w:rsidTr="00134D5F">
        <w:trPr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134D5F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  <w:b/>
              </w:rPr>
              <w:t>Термин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134D5F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  <w:b/>
              </w:rPr>
              <w:t>Описание</w:t>
            </w:r>
          </w:p>
        </w:tc>
      </w:tr>
      <w:tr w:rsidR="005956D8" w:rsidRPr="001A4066" w:rsidTr="00134D5F">
        <w:trPr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Заказчик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АО «ЭнергосбыТ Плюс»</w:t>
            </w:r>
          </w:p>
        </w:tc>
      </w:tr>
      <w:tr w:rsidR="005956D8" w:rsidRPr="001A4066" w:rsidTr="00134D5F">
        <w:trPr>
          <w:tblHeader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Исполнитель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Исполнитель работ по внедрению </w:t>
            </w:r>
            <w:r w:rsidRPr="001A4066">
              <w:rPr>
                <w:rFonts w:ascii="Tahoma" w:eastAsia="MS Mincho" w:hAnsi="Tahoma" w:cs="Tahoma"/>
              </w:rPr>
              <w:t>Системы</w:t>
            </w:r>
          </w:p>
        </w:tc>
      </w:tr>
      <w:tr w:rsidR="005956D8" w:rsidRPr="001A4066" w:rsidTr="00134D5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Система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Автоматизированная информационная система управления корпоративным обучением</w:t>
            </w:r>
          </w:p>
        </w:tc>
      </w:tr>
      <w:tr w:rsidR="005956D8" w:rsidRPr="001A4066" w:rsidTr="00134D5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БД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База данных</w:t>
            </w:r>
          </w:p>
        </w:tc>
      </w:tr>
      <w:tr w:rsidR="005956D8" w:rsidRPr="001A4066" w:rsidTr="00134D5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ОПЭ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Опытно-промышленная эксплуатация</w:t>
            </w:r>
          </w:p>
        </w:tc>
      </w:tr>
      <w:tr w:rsidR="005956D8" w:rsidRPr="001A4066" w:rsidTr="00134D5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ПО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Программное обеспечение</w:t>
            </w:r>
          </w:p>
        </w:tc>
      </w:tr>
      <w:tr w:rsidR="005956D8" w:rsidRPr="001A4066" w:rsidTr="00134D5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ПСИ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Приемо-сдаточные испытания</w:t>
            </w:r>
          </w:p>
        </w:tc>
      </w:tr>
      <w:tr w:rsidR="005956D8" w:rsidRPr="001A4066" w:rsidTr="00134D5F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ТЗ</w:t>
            </w:r>
          </w:p>
        </w:tc>
        <w:tc>
          <w:tcPr>
            <w:tcW w:w="6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Техническое задание</w:t>
            </w:r>
          </w:p>
        </w:tc>
      </w:tr>
    </w:tbl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" w:name="_Toc139548886"/>
      <w:bookmarkStart w:id="3" w:name="_Toc148625599"/>
      <w:bookmarkStart w:id="4" w:name="_Toc149324043"/>
      <w:r w:rsidRPr="001A4066">
        <w:rPr>
          <w:rFonts w:cs="Tahoma"/>
          <w:szCs w:val="20"/>
        </w:rPr>
        <w:t>Назначение документа</w:t>
      </w:r>
      <w:bookmarkEnd w:id="2"/>
      <w:bookmarkEnd w:id="3"/>
      <w:bookmarkEnd w:id="4"/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Документ формирует цели и задачи АО «ЭнергосбыТ Плюс» (далее – Заказчик), ожидания от реализации Проекта «Система управления корпоративным обучением» (далее – Проект).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Детализация документа является высокоуровневой, включающей потребности Заказчика, краткие характеристики системы и описание технических и функциональных требований.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Контроль услуг осуществляется Заказчиком в соответствии с требованиями Технического задания.</w:t>
      </w:r>
      <w:r w:rsidRPr="001A4066">
        <w:rPr>
          <w:rFonts w:ascii="Tahoma" w:hAnsi="Tahoma" w:cs="Tahoma"/>
        </w:rPr>
        <w:tab/>
      </w:r>
      <w:bookmarkStart w:id="5" w:name="_Toc139548887"/>
      <w:bookmarkStart w:id="6" w:name="_Toc149324044"/>
      <w:r w:rsidRPr="001A4066">
        <w:rPr>
          <w:rFonts w:ascii="Tahoma" w:hAnsi="Tahoma" w:cs="Tahoma"/>
        </w:rPr>
        <w:t>Предмет Технического задания</w:t>
      </w:r>
      <w:bookmarkEnd w:id="5"/>
      <w:bookmarkEnd w:id="6"/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В рамках выполнения услуг по настоящему Техническому заданию Исполнитель должен выполнить поставку системы управления корпоративным обучением (далее – Система), выполнить ее установку на серверах заказчика, выполнить настройку системы в соответствии с требованиями настоящего ТЗ и осуществить гарантийную и техническую поддержку системы.  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7" w:name="_Toc139548888"/>
      <w:bookmarkStart w:id="8" w:name="_Toc149324045"/>
      <w:r w:rsidRPr="001A4066">
        <w:rPr>
          <w:rFonts w:cs="Tahoma"/>
          <w:szCs w:val="20"/>
        </w:rPr>
        <w:t xml:space="preserve">Краткое описание </w:t>
      </w:r>
      <w:bookmarkEnd w:id="7"/>
      <w:r w:rsidRPr="001A4066">
        <w:rPr>
          <w:rFonts w:cs="Tahoma"/>
          <w:szCs w:val="20"/>
        </w:rPr>
        <w:t>Проекта</w:t>
      </w:r>
      <w:bookmarkEnd w:id="8"/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У Заказчика отсутствует собственная система управления корпоративным обучением. Требуется внедрить новую систему управления корпоративным обучением на базе готового продукта.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включает набор программных продуктов и решений, который объединяет и автоматизирует большую часть процессов, связанных с обучением, а именно: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организация и управление всеми видами обучения (дистанционное и синхронное обучение (в формате </w:t>
      </w:r>
      <w:proofErr w:type="spellStart"/>
      <w:r w:rsidRPr="001A4066">
        <w:rPr>
          <w:rFonts w:ascii="Tahoma" w:hAnsi="Tahoma" w:cs="Tahoma"/>
        </w:rPr>
        <w:t>вебинаров</w:t>
      </w:r>
      <w:proofErr w:type="spellEnd"/>
      <w:r w:rsidRPr="001A4066">
        <w:rPr>
          <w:rFonts w:ascii="Tahoma" w:hAnsi="Tahoma" w:cs="Tahoma"/>
        </w:rPr>
        <w:t xml:space="preserve">, онлайн-тренингов, очного обучения), включая сбор заявок, регистрацию, рассылку напоминаний участникам, проведение занятия в системах организации онлайн-обучения с бесшовной интеграцией, аналитика по результатам и </w:t>
      </w:r>
      <w:proofErr w:type="spellStart"/>
      <w:r w:rsidRPr="001A4066">
        <w:rPr>
          <w:rFonts w:ascii="Tahoma" w:hAnsi="Tahoma" w:cs="Tahoma"/>
        </w:rPr>
        <w:t>посттренинговое</w:t>
      </w:r>
      <w:proofErr w:type="spellEnd"/>
      <w:r w:rsidRPr="001A4066">
        <w:rPr>
          <w:rFonts w:ascii="Tahoma" w:hAnsi="Tahoma" w:cs="Tahoma"/>
        </w:rPr>
        <w:t xml:space="preserve"> обучение);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сбор потребностей в обучении, управление заявками на внешнее обучение (согласование, администрирование);</w:t>
      </w:r>
    </w:p>
    <w:p w:rsidR="005956D8" w:rsidRPr="001A4066" w:rsidRDefault="005956D8" w:rsidP="00045461">
      <w:pPr>
        <w:pStyle w:val="af0"/>
        <w:numPr>
          <w:ilvl w:val="0"/>
          <w:numId w:val="17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тестирование знаний, навыков, проверка компетенций;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размещение и предоставление учебного и познавательного контента различных форматов (аудио- и видеофайлы, книги, статьи, тесты, курсы и т.п.) и образовательных программ, в том числе возможность добавления материалов и курсов с внешних платформ;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встроенный конструктор с вышеперечисленными форматами, а также форматами </w:t>
      </w:r>
      <w:proofErr w:type="spellStart"/>
      <w:r w:rsidRPr="001A4066">
        <w:rPr>
          <w:rFonts w:ascii="Tahoma" w:hAnsi="Tahoma" w:cs="Tahoma"/>
        </w:rPr>
        <w:t>Tilda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Typeform</w:t>
      </w:r>
      <w:proofErr w:type="spellEnd"/>
      <w:r w:rsidRPr="001A4066">
        <w:rPr>
          <w:rFonts w:ascii="Tahoma" w:hAnsi="Tahoma" w:cs="Tahoma"/>
        </w:rPr>
        <w:t>, PDF, поддержка форматов SCORM 1.2 и 2004 для создания комплексных программ, курсов и тестов.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хранилище образовательного контента и ведение архива учебных материалов, </w:t>
      </w:r>
      <w:proofErr w:type="spellStart"/>
      <w:r w:rsidRPr="001A4066">
        <w:rPr>
          <w:rFonts w:ascii="Tahoma" w:hAnsi="Tahoma" w:cs="Tahoma"/>
        </w:rPr>
        <w:t>медиафайлов</w:t>
      </w:r>
      <w:proofErr w:type="spellEnd"/>
      <w:r w:rsidRPr="001A4066">
        <w:rPr>
          <w:rFonts w:ascii="Tahoma" w:hAnsi="Tahoma" w:cs="Tahoma"/>
        </w:rPr>
        <w:t>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календарь-планировщик событий, возможность планирования учебных курсов;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встроенный функционал для проведения </w:t>
      </w:r>
      <w:proofErr w:type="spellStart"/>
      <w:r w:rsidRPr="001A4066">
        <w:rPr>
          <w:rFonts w:ascii="Tahoma" w:hAnsi="Tahoma" w:cs="Tahoma"/>
        </w:rPr>
        <w:t>вебинаров</w:t>
      </w:r>
      <w:proofErr w:type="spellEnd"/>
      <w:r w:rsidRPr="001A4066">
        <w:rPr>
          <w:rFonts w:ascii="Tahoma" w:hAnsi="Tahoma" w:cs="Tahoma"/>
        </w:rPr>
        <w:t xml:space="preserve"> либо возможность включения в курс </w:t>
      </w:r>
      <w:r w:rsidRPr="001A4066">
        <w:rPr>
          <w:rFonts w:ascii="Tahoma" w:hAnsi="Tahoma" w:cs="Tahoma"/>
        </w:rPr>
        <w:lastRenderedPageBreak/>
        <w:t xml:space="preserve">активной ссылки на площадку для проведения </w:t>
      </w:r>
      <w:proofErr w:type="spellStart"/>
      <w:r w:rsidRPr="001A4066">
        <w:rPr>
          <w:rFonts w:ascii="Tahoma" w:hAnsi="Tahoma" w:cs="Tahoma"/>
        </w:rPr>
        <w:t>вебинаров</w:t>
      </w:r>
      <w:proofErr w:type="spellEnd"/>
      <w:r w:rsidRPr="001A4066">
        <w:rPr>
          <w:rFonts w:ascii="Tahoma" w:hAnsi="Tahoma" w:cs="Tahoma"/>
        </w:rPr>
        <w:t>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сбор, хранение и обработка результатов оценки и обучения персонала, формирование разного вида отчетностей для анализа всех видов обучения;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API-интеграция с системами кадрового учета, календарем компании;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встроенный модуль оценки персонала;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создание индивидуальных планов обучения;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личный кабинет администратора, руководителя, пользователя с разными уровнями доступа к аналитике относительно ролей;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мобильная версия системы с возможностью прохождения обучения </w:t>
      </w:r>
      <w:proofErr w:type="spellStart"/>
      <w:r w:rsidRPr="001A4066">
        <w:rPr>
          <w:rFonts w:ascii="Tahoma" w:hAnsi="Tahoma" w:cs="Tahoma"/>
        </w:rPr>
        <w:t>оффлайн</w:t>
      </w:r>
      <w:proofErr w:type="spellEnd"/>
      <w:r w:rsidRPr="001A4066">
        <w:rPr>
          <w:rFonts w:ascii="Tahoma" w:hAnsi="Tahoma" w:cs="Tahoma"/>
        </w:rPr>
        <w:t>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</w:r>
      <w:proofErr w:type="spellStart"/>
      <w:r w:rsidRPr="001A4066">
        <w:rPr>
          <w:rFonts w:ascii="Tahoma" w:hAnsi="Tahoma" w:cs="Tahoma"/>
        </w:rPr>
        <w:t>геймификация</w:t>
      </w:r>
      <w:proofErr w:type="spellEnd"/>
      <w:r w:rsidRPr="001A4066">
        <w:rPr>
          <w:rFonts w:ascii="Tahoma" w:hAnsi="Tahoma" w:cs="Tahoma"/>
        </w:rPr>
        <w:t>/система мотивации и поощрения пользователей за активные действия в системе обучения;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непрерывное обеспечение доступа к обучению вне зависимости от локации и каналов доступа.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Проект включает возможность Системы поддерживать курсы и обеспечить неограниченное количества доступов пользователей в Систему.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9" w:name="_Toc149324046"/>
      <w:r w:rsidRPr="001A4066">
        <w:rPr>
          <w:rFonts w:cs="Tahoma"/>
          <w:szCs w:val="20"/>
        </w:rPr>
        <w:t>Организационный объем</w:t>
      </w:r>
      <w:bookmarkEnd w:id="9"/>
      <w:r w:rsidRPr="001A4066">
        <w:rPr>
          <w:rFonts w:cs="Tahoma"/>
          <w:szCs w:val="20"/>
        </w:rPr>
        <w:t xml:space="preserve"> 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предполагается к внедрению в компании АО «ЭнергосбыТ Плюс» с возможностью неограниченного добавления пользователей в Систему. </w:t>
      </w:r>
    </w:p>
    <w:p w:rsidR="005956D8" w:rsidRPr="001A4066" w:rsidRDefault="005956D8" w:rsidP="00045461">
      <w:pPr>
        <w:pStyle w:val="aff5"/>
        <w:tabs>
          <w:tab w:val="left" w:pos="426"/>
        </w:tabs>
        <w:spacing w:before="0" w:after="0" w:line="240" w:lineRule="auto"/>
        <w:ind w:left="0"/>
        <w:rPr>
          <w:rFonts w:ascii="Tahoma" w:eastAsiaTheme="minorEastAsia" w:hAnsi="Tahoma" w:cs="Tahoma"/>
          <w:color w:val="auto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color w:val="auto"/>
          <w:sz w:val="20"/>
          <w:szCs w:val="20"/>
          <w:lang w:eastAsia="en-US"/>
        </w:rPr>
        <w:tab/>
        <w:t>Система должна иметь возможность подключения новых филиалов компании без доработок.</w:t>
      </w:r>
    </w:p>
    <w:p w:rsidR="005956D8" w:rsidRPr="001A4066" w:rsidRDefault="005956D8" w:rsidP="00045461">
      <w:pPr>
        <w:pStyle w:val="aff5"/>
        <w:tabs>
          <w:tab w:val="left" w:pos="426"/>
        </w:tabs>
        <w:spacing w:before="0" w:after="0" w:line="240" w:lineRule="auto"/>
        <w:ind w:left="0"/>
        <w:rPr>
          <w:rFonts w:ascii="Tahoma" w:eastAsiaTheme="minorEastAsia" w:hAnsi="Tahoma" w:cs="Tahoma"/>
          <w:color w:val="auto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color w:val="auto"/>
          <w:sz w:val="20"/>
          <w:szCs w:val="20"/>
          <w:lang w:eastAsia="en-US"/>
        </w:rPr>
        <w:t>Заказчик должен иметь право тиражирования Системы в иных юридических лицах внутри группы компании ПАО «Т Плюс» без приобретения дополнительных лицензий и заключения договоров.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10" w:name="_Toc149324047"/>
      <w:r w:rsidRPr="001A4066">
        <w:rPr>
          <w:rFonts w:cs="Tahoma"/>
          <w:szCs w:val="20"/>
        </w:rPr>
        <w:t>Плановые сроки начала и окончания работ</w:t>
      </w:r>
      <w:bookmarkEnd w:id="10"/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bookmarkStart w:id="11" w:name="_Toc140348018"/>
      <w:r w:rsidRPr="001A4066">
        <w:rPr>
          <w:rFonts w:ascii="Tahoma" w:eastAsia="Times New Roman" w:hAnsi="Tahoma" w:cs="Tahoma"/>
          <w:lang w:eastAsia="ar-SA"/>
        </w:rPr>
        <w:t>С</w:t>
      </w:r>
      <w:r w:rsidRPr="001A4066">
        <w:rPr>
          <w:rFonts w:ascii="Tahoma" w:hAnsi="Tahoma" w:cs="Tahoma"/>
        </w:rPr>
        <w:t>рок начала работ по настоящему проекту – дата подписания договора.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Срок окончания работ по этапу внедрения и настройке Системы – 6 месяцев после подписания договора.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Срок окончания технической поддержки системы – 4 календарных года с даты окончания работ по внедрению Системы.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Укрупнённый план-график содержится в пункте 5 данного ТЗ.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Результаты работ оформляются и предъявляются Заказчику поэтапно в соответствии в планом-графиком, содержащимся в Договоре между Исполнителем и Заказчиком. Предлагаемый план-график представлен в пункте 5 данного ТЗ. </w:t>
      </w:r>
      <w:r w:rsidRPr="001A4066">
        <w:rPr>
          <w:rFonts w:ascii="Tahoma" w:hAnsi="Tahoma" w:cs="Tahoma"/>
        </w:rPr>
        <w:tab/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12" w:name="_Toc149324048"/>
      <w:r w:rsidRPr="001A4066">
        <w:rPr>
          <w:rFonts w:cs="Tahoma"/>
          <w:szCs w:val="20"/>
        </w:rPr>
        <w:t>Гарантийный срок</w:t>
      </w:r>
      <w:bookmarkEnd w:id="11"/>
      <w:bookmarkEnd w:id="12"/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Гарантийная поддержка Системы/ПО осуществляется силами Исполнителя в течение 12-и (двенадцати) месяцев с момента внедрения Системы.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</w:p>
    <w:p w:rsidR="005956D8" w:rsidRPr="001A4066" w:rsidRDefault="008106F7" w:rsidP="00045461">
      <w:pPr>
        <w:widowControl/>
        <w:numPr>
          <w:ilvl w:val="0"/>
          <w:numId w:val="8"/>
        </w:numPr>
        <w:tabs>
          <w:tab w:val="left" w:pos="426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  <w:snapToGrid w:val="0"/>
          <w:color w:val="000000"/>
        </w:rPr>
        <w:t>Общие</w:t>
      </w:r>
      <w:r w:rsidRPr="001A4066">
        <w:rPr>
          <w:rFonts w:ascii="Tahoma" w:hAnsi="Tahoma" w:cs="Tahoma"/>
          <w:b/>
        </w:rPr>
        <w:t xml:space="preserve"> и технические требования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13" w:name="_Toc139548891"/>
      <w:bookmarkStart w:id="14" w:name="_Toc149324050"/>
      <w:r w:rsidRPr="001A4066">
        <w:rPr>
          <w:rFonts w:cs="Tahoma"/>
          <w:szCs w:val="20"/>
        </w:rPr>
        <w:t>Требования к структуре и функционированию Системы</w:t>
      </w:r>
      <w:bookmarkEnd w:id="13"/>
      <w:bookmarkEnd w:id="14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Функциональные требования к Системе приведены в Приложении №1 к данному ТЗ «Функциональная спецификация».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15" w:name="_Toc139548892"/>
      <w:bookmarkStart w:id="16" w:name="_Toc149324051"/>
      <w:r w:rsidRPr="001A4066">
        <w:rPr>
          <w:rFonts w:cs="Tahoma"/>
          <w:szCs w:val="20"/>
        </w:rPr>
        <w:t>Требования к методическому обеспечению</w:t>
      </w:r>
      <w:bookmarkEnd w:id="15"/>
      <w:bookmarkEnd w:id="16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Функционал Системы и все ее компоненты должны соответствовать требованиям настоящего ТЗ, а также документации, разработанной при оказании услуг, предусмотренных в проекте в соответствии с настоящим ТЗ.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17" w:name="_Toc139548894"/>
      <w:bookmarkStart w:id="18" w:name="_Toc149324052"/>
      <w:r w:rsidRPr="001A4066">
        <w:rPr>
          <w:rFonts w:cs="Tahoma"/>
          <w:szCs w:val="20"/>
        </w:rPr>
        <w:t>Требования к интеграции</w:t>
      </w:r>
      <w:bookmarkEnd w:id="17"/>
      <w:bookmarkEnd w:id="18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bookmarkStart w:id="19" w:name="_Toc139548895"/>
      <w:r w:rsidRPr="001A4066">
        <w:rPr>
          <w:rFonts w:ascii="Tahoma" w:hAnsi="Tahoma" w:cs="Tahoma"/>
        </w:rPr>
        <w:t>В рамках предоставления услуг по Проекту Исполнитель должен интегрировать Систему со смежными системами: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через интеграционную шину с 1С Единая справочная система в части обмена данными по сотрудникам;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прямая интеграция с </w:t>
      </w:r>
      <w:proofErr w:type="spellStart"/>
      <w:r w:rsidRPr="001A4066">
        <w:rPr>
          <w:rFonts w:ascii="Tahoma" w:hAnsi="Tahoma" w:cs="Tahoma"/>
        </w:rPr>
        <w:t>Active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Directory</w:t>
      </w:r>
      <w:proofErr w:type="spellEnd"/>
      <w:r w:rsidRPr="001A4066">
        <w:rPr>
          <w:rFonts w:ascii="Tahoma" w:hAnsi="Tahoma" w:cs="Tahoma"/>
        </w:rPr>
        <w:t xml:space="preserve"> в части доменной авторизации.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должна предусматривать возможность интеграции с дополнительными внешними сервисами по </w:t>
      </w:r>
      <w:r w:rsidRPr="001A4066">
        <w:rPr>
          <w:rFonts w:ascii="Tahoma" w:hAnsi="Tahoma" w:cs="Tahoma"/>
          <w:lang w:val="en-US"/>
        </w:rPr>
        <w:t>API</w:t>
      </w:r>
      <w:r w:rsidRPr="001A4066">
        <w:rPr>
          <w:rFonts w:ascii="Tahoma" w:hAnsi="Tahoma" w:cs="Tahoma"/>
        </w:rPr>
        <w:t>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0" w:name="_Toc149324053"/>
      <w:r w:rsidRPr="001A4066">
        <w:rPr>
          <w:rFonts w:cs="Tahoma"/>
          <w:szCs w:val="20"/>
        </w:rPr>
        <w:t>Требования по диагностированию Системы</w:t>
      </w:r>
      <w:bookmarkEnd w:id="19"/>
      <w:bookmarkEnd w:id="20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Диагностирование Системы должно обеспечивать выявление неработоспособности технических средств, базового и прикладного ПО. Для поддержания установленных параметров качества обслуживания, Система должна обеспечивать протоколирование системных ошибок и действий пользователей с возможностью последующего анализа возникновения критических ситуаций (</w:t>
      </w:r>
      <w:proofErr w:type="spellStart"/>
      <w:r w:rsidRPr="001A4066">
        <w:rPr>
          <w:rFonts w:ascii="Tahoma" w:hAnsi="Tahoma" w:cs="Tahoma"/>
        </w:rPr>
        <w:t>log</w:t>
      </w:r>
      <w:proofErr w:type="spellEnd"/>
      <w:r w:rsidRPr="001A4066">
        <w:rPr>
          <w:rFonts w:ascii="Tahoma" w:hAnsi="Tahoma" w:cs="Tahoma"/>
        </w:rPr>
        <w:t xml:space="preserve">-файлы).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не должна требовать использования нештатных режимов работы серверов баз данных, серверов приложений и каналов связи для штатного функционирования.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удовлетворять следующим требованиям по диагностированию: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запись при возникновении системных ошибок в ходе выполнения работы в системный журнал; 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>•</w:t>
      </w:r>
      <w:r w:rsidRPr="001A4066">
        <w:rPr>
          <w:rFonts w:ascii="Tahoma" w:hAnsi="Tahoma" w:cs="Tahoma"/>
        </w:rPr>
        <w:tab/>
        <w:t>протоколирование действий пользователей̆ при предоставлении услуги;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выдача пользователю сообщений, содержащих описание нарушения работоспособности.</w:t>
      </w:r>
    </w:p>
    <w:p w:rsidR="005956D8" w:rsidRPr="001A4066" w:rsidRDefault="008106F7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1" w:name="_Toc139548896"/>
      <w:bookmarkStart w:id="22" w:name="_Toc149324054"/>
      <w:r w:rsidRPr="001A4066">
        <w:rPr>
          <w:rFonts w:cs="Tahoma"/>
          <w:szCs w:val="20"/>
        </w:rPr>
        <w:t>Т</w:t>
      </w:r>
      <w:r w:rsidR="005956D8" w:rsidRPr="001A4066">
        <w:rPr>
          <w:rFonts w:cs="Tahoma"/>
          <w:szCs w:val="20"/>
        </w:rPr>
        <w:t>ребования к порядку подготовки персонала, контролю его знаний и навыков</w:t>
      </w:r>
      <w:bookmarkEnd w:id="21"/>
      <w:bookmarkEnd w:id="22"/>
      <w:r w:rsidR="005956D8" w:rsidRPr="001A4066">
        <w:rPr>
          <w:rFonts w:cs="Tahoma"/>
          <w:szCs w:val="20"/>
        </w:rPr>
        <w:t xml:space="preserve">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целях подготовки персонала Заказчика к работе с Системой Исполнитель должен: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провести консультации для персонала Заказчика по работе с Системой (в формате </w:t>
      </w:r>
      <w:proofErr w:type="spellStart"/>
      <w:r w:rsidRPr="001A4066">
        <w:rPr>
          <w:rFonts w:ascii="Tahoma" w:hAnsi="Tahoma" w:cs="Tahoma"/>
        </w:rPr>
        <w:t>вебинара</w:t>
      </w:r>
      <w:proofErr w:type="spellEnd"/>
      <w:r w:rsidRPr="001A4066">
        <w:rPr>
          <w:rFonts w:ascii="Tahoma" w:hAnsi="Tahoma" w:cs="Tahoma"/>
        </w:rPr>
        <w:t>(-</w:t>
      </w:r>
      <w:proofErr w:type="spellStart"/>
      <w:r w:rsidRPr="001A4066">
        <w:rPr>
          <w:rFonts w:ascii="Tahoma" w:hAnsi="Tahoma" w:cs="Tahoma"/>
        </w:rPr>
        <w:t>ов</w:t>
      </w:r>
      <w:proofErr w:type="spellEnd"/>
      <w:r w:rsidRPr="001A4066">
        <w:rPr>
          <w:rFonts w:ascii="Tahoma" w:hAnsi="Tahoma" w:cs="Tahoma"/>
        </w:rPr>
        <w:t>) по особенностям работы каждой из ролей);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разработать и передать Заказчику инструкции на русском языке по работе с Системой по каждой роли с описанием всего процесса администрирования программного обеспечения, записи </w:t>
      </w:r>
      <w:proofErr w:type="spellStart"/>
      <w:r w:rsidRPr="001A4066">
        <w:rPr>
          <w:rFonts w:ascii="Tahoma" w:hAnsi="Tahoma" w:cs="Tahoma"/>
        </w:rPr>
        <w:t>вебинаров</w:t>
      </w:r>
      <w:proofErr w:type="spellEnd"/>
      <w:r w:rsidRPr="001A4066">
        <w:rPr>
          <w:rFonts w:ascii="Tahoma" w:hAnsi="Tahoma" w:cs="Tahoma"/>
        </w:rPr>
        <w:t>, доступ к материалам по Системе.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3" w:name="_Toc139548897"/>
      <w:bookmarkStart w:id="24" w:name="_Toc149324055"/>
      <w:r w:rsidRPr="001A4066">
        <w:rPr>
          <w:rFonts w:cs="Tahoma"/>
          <w:szCs w:val="20"/>
        </w:rPr>
        <w:t>Показатели назначения</w:t>
      </w:r>
      <w:bookmarkEnd w:id="23"/>
      <w:bookmarkEnd w:id="24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предусматривать возможность масштабирования по производительности и объему обрабатываемой информации.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5" w:name="_Toc139548898"/>
      <w:bookmarkStart w:id="26" w:name="_Toc149324056"/>
      <w:r w:rsidRPr="001A4066">
        <w:rPr>
          <w:rFonts w:cs="Tahoma"/>
          <w:szCs w:val="20"/>
        </w:rPr>
        <w:t>Требования к эргономике и технической эстетике</w:t>
      </w:r>
      <w:bookmarkEnd w:id="25"/>
      <w:bookmarkEnd w:id="26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Визуальный интерфейс системы должен быть современным, понятным и удобным, легким в освоении пользователями, не должен быть перегружен графическими элементами и должен обеспечивать быстрое отображение экранных форм.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Навигационные элементы должны быть выполнены в удобной для пользователя форме. 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 Ввод-вывод данных,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Интерфейс должен быть рассчитан на преимущественное использование манипулятора типа «мышь», то есть управление Системой должно осуществляться с помощью набора экранных меню, кнопок, значков и т. п. элементов. Клавиатурный режим ввода должен использоваться главным образом при заполнении и/или редактировании текстовых и числовых полей экранных форм.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Интерфейс Системы должен быть выполнен в едином графическом дизайне с одинаковым расположением основных элементов управления и навигации. Дизайн портала и мобильного приложения должен быть оформлен согласно </w:t>
      </w:r>
      <w:proofErr w:type="spellStart"/>
      <w:r w:rsidRPr="001A4066">
        <w:rPr>
          <w:rFonts w:ascii="Tahoma" w:hAnsi="Tahoma" w:cs="Tahoma"/>
        </w:rPr>
        <w:t>брэндбуку</w:t>
      </w:r>
      <w:proofErr w:type="spellEnd"/>
      <w:r w:rsidRPr="001A4066">
        <w:rPr>
          <w:rFonts w:ascii="Tahoma" w:hAnsi="Tahoma" w:cs="Tahoma"/>
        </w:rPr>
        <w:t xml:space="preserve"> Заказчика с использованием корпоративных цветов, заменой домена, логотипа.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Должна быть предусмотрена возможность работы с Системой посредством WEB-браузеров (IE, </w:t>
      </w:r>
      <w:proofErr w:type="spellStart"/>
      <w:r w:rsidRPr="001A4066">
        <w:rPr>
          <w:rFonts w:ascii="Tahoma" w:hAnsi="Tahoma" w:cs="Tahoma"/>
        </w:rPr>
        <w:t>Edge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Google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Chrome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Safari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Yandex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Mozilla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Firefox</w:t>
      </w:r>
      <w:proofErr w:type="spellEnd"/>
      <w:r w:rsidRPr="001A4066">
        <w:rPr>
          <w:rFonts w:ascii="Tahoma" w:hAnsi="Tahoma" w:cs="Tahoma"/>
        </w:rPr>
        <w:t xml:space="preserve"> после 2020 г. и более поздние), интерфейс должен быть адаптирован для WEB-браузеров мобильных устройств (операционная система </w:t>
      </w:r>
      <w:proofErr w:type="spellStart"/>
      <w:r w:rsidRPr="001A4066">
        <w:rPr>
          <w:rFonts w:ascii="Tahoma" w:hAnsi="Tahoma" w:cs="Tahoma"/>
        </w:rPr>
        <w:t>iOs</w:t>
      </w:r>
      <w:proofErr w:type="spellEnd"/>
      <w:r w:rsidRPr="001A4066">
        <w:rPr>
          <w:rFonts w:ascii="Tahoma" w:hAnsi="Tahoma" w:cs="Tahoma"/>
        </w:rPr>
        <w:t xml:space="preserve"> 12 или выше, </w:t>
      </w:r>
      <w:proofErr w:type="spellStart"/>
      <w:r w:rsidRPr="001A4066">
        <w:rPr>
          <w:rFonts w:ascii="Tahoma" w:hAnsi="Tahoma" w:cs="Tahoma"/>
        </w:rPr>
        <w:t>Аndroid</w:t>
      </w:r>
      <w:proofErr w:type="spellEnd"/>
      <w:r w:rsidRPr="001A4066">
        <w:rPr>
          <w:rFonts w:ascii="Tahoma" w:hAnsi="Tahoma" w:cs="Tahoma"/>
        </w:rPr>
        <w:t xml:space="preserve"> 6 или выше).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Взаимодействие пользователей с программным комплексом должно осуществляться посредством визуального графического интерфейса (GUI). В качестве основного средства для реализации визуального графического интерфейса должны использоваться средства веб-интерфейса.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7" w:name="_Toc139548899"/>
      <w:bookmarkStart w:id="28" w:name="_Toc149324057"/>
      <w:r w:rsidRPr="001A4066">
        <w:rPr>
          <w:rFonts w:cs="Tahoma"/>
          <w:szCs w:val="20"/>
        </w:rPr>
        <w:t>Требования к защите информации от несанкционированного доступа</w:t>
      </w:r>
      <w:bookmarkEnd w:id="27"/>
      <w:bookmarkEnd w:id="28"/>
      <w:r w:rsidRPr="001A4066">
        <w:rPr>
          <w:rFonts w:cs="Tahoma"/>
          <w:szCs w:val="20"/>
        </w:rPr>
        <w:t xml:space="preserve">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Уровень конфиденциальности информации, обрабатываемой в Системе, принадлежит к категории «Конфиденциальная», режим доступа к информации многопользовательский. Информационная система должна обеспечивать защиту от несанкционированного доступа (НСД) на уровне не ниже установленного требованиями, предъявляемыми к категории 1Г по классификации действующего руководящего документа </w:t>
      </w:r>
      <w:proofErr w:type="spellStart"/>
      <w:r w:rsidRPr="001A4066">
        <w:rPr>
          <w:rFonts w:ascii="Tahoma" w:hAnsi="Tahoma" w:cs="Tahoma"/>
        </w:rPr>
        <w:t>Гостехкомиссии</w:t>
      </w:r>
      <w:proofErr w:type="spellEnd"/>
      <w:r w:rsidRPr="001A4066">
        <w:rPr>
          <w:rFonts w:ascii="Tahoma" w:hAnsi="Tahoma" w:cs="Tahoma"/>
        </w:rPr>
        <w:t xml:space="preserve"> России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 1992 г.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Уровень защищённости от несанкционированного доступа средств вычислительной техники, обрабатывающих информацию, должен соответствовать требованиям к классу защищённости 5 СВТ согласно требованиям действующего руководящего документа </w:t>
      </w:r>
      <w:proofErr w:type="spellStart"/>
      <w:r w:rsidRPr="001A4066">
        <w:rPr>
          <w:rFonts w:ascii="Tahoma" w:hAnsi="Tahoma" w:cs="Tahoma"/>
        </w:rPr>
        <w:t>Гостехкомиссии</w:t>
      </w:r>
      <w:proofErr w:type="spellEnd"/>
      <w:r w:rsidRPr="001A4066">
        <w:rPr>
          <w:rFonts w:ascii="Tahoma" w:hAnsi="Tahoma" w:cs="Tahoma"/>
        </w:rPr>
        <w:t xml:space="preserve"> России «Средства вычислительной техники. Защита от несанкционированного доступа к информации. Показатели защищенности от несанкционированного доступа к информации».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Исполнитель гарантирует, что в рамках данного ТЗ ПО, к которому предоставлен доступ, позволяет выполнить эти требования. Исполнитель не отвечает за стороннее ПО.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Информационная система не требует обязательных государственных аттестационных испытаний по требованиям информационной безопасности.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Защита информации в Системе должна обеспечиваться техническими средствами и поддерживающими их организационными мерами в соответствии с регламентирующими документами организации Заказчика.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Доступ пользователей к функциям и данным Системы должен предоставляться только после прохождения пользователем процедур аутентификации и авторизации.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>Доступ пользователей к функциям и данным Системы должен быть ограничен на основе группового и ролевого принципа.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Каждому пользователю Системы должна быть сопоставлена учетная запись, ассоциированная с одной или несколькими предопределенными пользовательскими группами. При назначении нескольких пользовательских групп пользователь должен получать расширенные права в соответствии с объемом доступа назначенных пользовательских групп. Назначение в группу доступа должно позволять управлять доступом пользователя к следующим функциям: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пунктам меню;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представлениям реестров;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аналитическим панелям (</w:t>
      </w:r>
      <w:proofErr w:type="spellStart"/>
      <w:r w:rsidRPr="001A4066">
        <w:rPr>
          <w:rFonts w:ascii="Tahoma" w:hAnsi="Tahoma" w:cs="Tahoma"/>
        </w:rPr>
        <w:t>дашбордам</w:t>
      </w:r>
      <w:proofErr w:type="spellEnd"/>
      <w:r w:rsidRPr="001A4066">
        <w:rPr>
          <w:rFonts w:ascii="Tahoma" w:hAnsi="Tahoma" w:cs="Tahoma"/>
        </w:rPr>
        <w:t>) на главной странице Системы;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возможности создания объектов Системы, доступных для создания из реестров.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Необходимо обеспечить обязательное ведение журнала событий в Системе с указанием типовых значений для каждого события в Системе (создание, редактирование).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журнале событий должны фиксироваться все типовые действия всех пользователей по созданию и редактированию объектов Системы.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Должна быть предусмотрена возможность формирования журнала событий за произвольный период времени.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29" w:name="_Toc139548900"/>
      <w:bookmarkStart w:id="30" w:name="_Toc149324058"/>
      <w:r w:rsidRPr="001A4066">
        <w:rPr>
          <w:rFonts w:cs="Tahoma"/>
          <w:szCs w:val="20"/>
        </w:rPr>
        <w:t>Требования к патентной чистоте</w:t>
      </w:r>
      <w:bookmarkEnd w:id="29"/>
      <w:bookmarkEnd w:id="30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результате создания Системы должна быть предусмотрена передача Заказчику прав использования ПО, поставляемого Исполнителем в рамках оказания услуг, на условиях простой (неисключительной) лицензии.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Установка системы в целом, как и установка отдельных частей системы не должна предъявлять дополнительных требований к покупке лицензий на программное обеспечение сторонних производителей, кроме программного обеспечения, входящего в состав информационной системы и приобретаемого в рамках настоящего Технического Задания.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Патентная чистота Системы и ее частей должна быть обеспечена в отношении патентов, действующих на территории Российской Федерации.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Реализация технических, программных, организационных и иных решений, предусмотренных проектом Системы, не должна приводить к нарушению авторских прав и смежных прав третьих лиц.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случае если для оказания услуг и достижения установленных Техническим заданием результатов возникает необходимость в использовании иных результатов интеллектуальной деятельности, исключительные права на которые принадлежат третьим лицам, Исполнитель уведомляет об этом Заказчика в письменной форме и по согласованию с Заказчиком заключает лицензионные (</w:t>
      </w:r>
      <w:proofErr w:type="spellStart"/>
      <w:r w:rsidRPr="001A4066">
        <w:rPr>
          <w:rFonts w:ascii="Tahoma" w:hAnsi="Tahoma" w:cs="Tahoma"/>
        </w:rPr>
        <w:t>сублицензионные</w:t>
      </w:r>
      <w:proofErr w:type="spellEnd"/>
      <w:r w:rsidRPr="001A4066">
        <w:rPr>
          <w:rFonts w:ascii="Tahoma" w:hAnsi="Tahoma" w:cs="Tahoma"/>
        </w:rPr>
        <w:t>) договоры, которые требуются для оказания услуг и достижения установленных Техническим заданием результатов. Исполнитель предоставляет (обеспечивает предоставление) Заказчику прав использования таких результатов интеллектуальной деятельности, исключительные права на которые принадлежат третьим лицам, по соответствующему лицензионному (</w:t>
      </w:r>
      <w:proofErr w:type="spellStart"/>
      <w:r w:rsidRPr="001A4066">
        <w:rPr>
          <w:rFonts w:ascii="Tahoma" w:hAnsi="Tahoma" w:cs="Tahoma"/>
        </w:rPr>
        <w:t>сублицензионному</w:t>
      </w:r>
      <w:proofErr w:type="spellEnd"/>
      <w:r w:rsidRPr="001A4066">
        <w:rPr>
          <w:rFonts w:ascii="Tahoma" w:hAnsi="Tahoma" w:cs="Tahoma"/>
        </w:rPr>
        <w:t>) договору не позднее даты предоставления Заказчику услуг.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В случае если для оказания услуги установленных Техническим заданием результатов возникает необходимость в использовании результатов интеллектуальной деятельности, которые были ранее созданы (разработаны) Исполнителем и исключительные права на которые принадлежат Исполнителю, Исполнитель уведомляет об этом Заказчика в письменной форме и, по согласованию с Заказчиком предоставляет Заказчику права использования таких результатов интеллектуальной деятельности по соответствующему лицензионному договору не позднее даты окончания предоставления Заказчику услуг. 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31" w:name="_Toc139548901"/>
      <w:bookmarkStart w:id="32" w:name="_Toc149324059"/>
      <w:r w:rsidRPr="001A4066">
        <w:rPr>
          <w:rFonts w:cs="Tahoma"/>
          <w:szCs w:val="20"/>
        </w:rPr>
        <w:t>Требования к надежности технических средств и программного обеспечения</w:t>
      </w:r>
      <w:bookmarkEnd w:id="31"/>
      <w:bookmarkEnd w:id="32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Отказы и сбои в работе рабочих станций и сетевого оборудования не должны приводить к разрушению данных и сказываться на работоспособности Системы в целом.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обладать надежностью, обеспечивающей работу пользователей в штатном режиме и оперативное восстановление работоспособности при сбоях.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Действия пользователей не должны приводить к потере информации или «зависанию» ПО.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Должна быть предусмотрена отказоустойчивость на уровне программной платформы.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Системе должен быть предусмотрен автоматизированный механизм протоколирования осуществляемых операций.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должна обеспечивать обнаружение и диагностику ошибок с выдачей соответствующих сообщений администратору через лог-запись. В лог должна попасть информация обо всем пути выполнения операций, которые привели к сбою, без необходимости включать другой уровень </w:t>
      </w:r>
      <w:proofErr w:type="spellStart"/>
      <w:r w:rsidRPr="001A4066">
        <w:rPr>
          <w:rFonts w:ascii="Tahoma" w:hAnsi="Tahoma" w:cs="Tahoma"/>
        </w:rPr>
        <w:t>логирования</w:t>
      </w:r>
      <w:proofErr w:type="spellEnd"/>
      <w:r w:rsidRPr="001A4066">
        <w:rPr>
          <w:rFonts w:ascii="Tahoma" w:hAnsi="Tahoma" w:cs="Tahoma"/>
        </w:rPr>
        <w:t xml:space="preserve"> и ловить ошибку заново.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производить уведомление администраторов обо всех фактах сбоев в том числе в интерактивном режиме.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>Программные средства должны содержать средства контроля вводимой информации и средства защиты от несанкционированных действий, "спама" и атак с внешних систем, а также средства контроля, резервирования и восстановления данных.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Для этого в Системе должны быть предусмотрены: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контроль целостности данных на уровне СУБД;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сохранение целостности данных в базе данных при нештатном завершении программы;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сохранение работоспособности программного обеспечения при некорректных действиях пользователя;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автоматическая поддержка данных в непротиворечивом состоянии и стабильная работа Системы при многопользовательском режиме работы;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средства обеспечения резервного копирования и восстановления данных для всех используемых и обеспечивающих работу инфраструктурных сервисов и приложений.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Аппаратные и программные средства, необходимые для развертывания системы, а также осуществления операций по резервному копированию и восстановлению предоставляются Заказчиком по рекомендуемым Исполнителем характеристикам, приведенным в разделе Требования к программному обеспечению, Требования к аппаратному обеспечению.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33" w:name="_Toc139548902"/>
      <w:bookmarkStart w:id="34" w:name="_Toc149324060"/>
      <w:r w:rsidRPr="001A4066">
        <w:rPr>
          <w:rFonts w:cs="Tahoma"/>
          <w:szCs w:val="20"/>
        </w:rPr>
        <w:t>Требования к режимам функционирования Системы</w:t>
      </w:r>
      <w:bookmarkEnd w:id="33"/>
      <w:bookmarkEnd w:id="34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функционировать в следующих режимах: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штатный режим;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сервисный режим.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Штатный режим работы является основным, при котором обеспечивается непрерывная круглосуточная работа аппаратно-программных средств и неограниченный доступ для пользователей Системы.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сервисном режиме осуществляются все работы по модернизации, проведение планового обслуживания, реконфигурация существующих модулей, а также резервное копирование всей информации.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Диагностирование должно осуществляться путем анализа записей в системных журналах, что обеспечит: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Выявление сбоев и отказов в работе Системы;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Выявление нарушений целостности данных;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Обнаружение состояний, предшествующих возникновению отказов и сбоев, которые подлежат диагностике.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Отсутствие договора на техническую поддержку лицензий/Системы между Заказчиком и </w:t>
      </w:r>
      <w:proofErr w:type="spellStart"/>
      <w:r w:rsidRPr="001A4066">
        <w:rPr>
          <w:rFonts w:ascii="Tahoma" w:hAnsi="Tahoma" w:cs="Tahoma"/>
        </w:rPr>
        <w:t>вендором</w:t>
      </w:r>
      <w:proofErr w:type="spellEnd"/>
      <w:r w:rsidRPr="001A4066">
        <w:rPr>
          <w:rFonts w:ascii="Tahoma" w:hAnsi="Tahoma" w:cs="Tahoma"/>
        </w:rPr>
        <w:t xml:space="preserve"> приобретаемого ПО не должно ограничивать функциональность поставленного ПО для Заказчика.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35" w:name="_Toc139548903"/>
      <w:bookmarkStart w:id="36" w:name="_Toc149324061"/>
      <w:r w:rsidRPr="001A4066">
        <w:rPr>
          <w:rFonts w:cs="Tahoma"/>
          <w:szCs w:val="20"/>
        </w:rPr>
        <w:t>Требования к программному обеспечению</w:t>
      </w:r>
      <w:bookmarkEnd w:id="35"/>
      <w:bookmarkEnd w:id="36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Программное обеспечение Системы должно отвечать следующим требованиям.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Веб-сервер: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Операционная система </w:t>
      </w:r>
      <w:proofErr w:type="spellStart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CentOS</w:t>
      </w:r>
      <w:proofErr w:type="spellEnd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 7, </w:t>
      </w:r>
      <w:proofErr w:type="spellStart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AlmaLinux</w:t>
      </w:r>
      <w:proofErr w:type="spellEnd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 8, 9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Предусмотрено </w:t>
      </w:r>
      <w:proofErr w:type="spellStart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логирование</w:t>
      </w:r>
      <w:proofErr w:type="spellEnd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 всех принятых запросов и действий веб-сервера.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При наличии Сервера баз данных, он должен отвечать следующим требованиям: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Операционная система </w:t>
      </w:r>
      <w:r w:rsidRPr="001A4066">
        <w:rPr>
          <w:rFonts w:ascii="Tahoma" w:eastAsiaTheme="minorEastAsia" w:hAnsi="Tahoma" w:cs="Tahoma"/>
          <w:sz w:val="20"/>
          <w:szCs w:val="20"/>
          <w:lang w:val="en-US" w:eastAsia="en-US"/>
        </w:rPr>
        <w:t xml:space="preserve">CentOS 7, </w:t>
      </w:r>
      <w:proofErr w:type="spellStart"/>
      <w:r w:rsidRPr="001A4066">
        <w:rPr>
          <w:rFonts w:ascii="Tahoma" w:eastAsiaTheme="minorEastAsia" w:hAnsi="Tahoma" w:cs="Tahoma"/>
          <w:sz w:val="20"/>
          <w:szCs w:val="20"/>
          <w:lang w:val="en-US" w:eastAsia="en-US"/>
        </w:rPr>
        <w:t>AlmaLinux</w:t>
      </w:r>
      <w:proofErr w:type="spellEnd"/>
      <w:r w:rsidRPr="001A4066">
        <w:rPr>
          <w:rFonts w:ascii="Tahoma" w:eastAsiaTheme="minorEastAsia" w:hAnsi="Tahoma" w:cs="Tahoma"/>
          <w:sz w:val="20"/>
          <w:szCs w:val="20"/>
          <w:lang w:val="en-US" w:eastAsia="en-US"/>
        </w:rPr>
        <w:t xml:space="preserve"> 8, 9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proofErr w:type="spellStart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PostgreSQL</w:t>
      </w:r>
      <w:proofErr w:type="spellEnd"/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 9.6, 11, 12.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37" w:name="_Toc149324062"/>
      <w:bookmarkStart w:id="38" w:name="_Toc139548905"/>
      <w:r w:rsidRPr="001A4066">
        <w:rPr>
          <w:rFonts w:cs="Tahoma"/>
          <w:szCs w:val="20"/>
        </w:rPr>
        <w:t>Требования к поставке Программного комплекса</w:t>
      </w:r>
      <w:bookmarkEnd w:id="37"/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Все компоненты программного комплекса должны иметь документацию, описывающую внутреннее устройство, способы использования, администрирования, развёртывания и полного удаления.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Система должен иметь механизмы непрерывной интеграции с этапами сборки, тестирования и развёртывания.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Ядро системы должно быть установлено на оборудовании, предложенном Заказчиком.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eastAsiaTheme="minorEastAsia" w:hAnsi="Tahoma" w:cs="Tahoma"/>
          <w:sz w:val="20"/>
          <w:szCs w:val="20"/>
          <w:lang w:eastAsia="en-US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 xml:space="preserve">Исполнитель гарантирует, что предоставленное программное обеспечение будет функционировать в полном объеме в соответствии с ТЗ и не потребует заключения дополнительных договоров на различные сервисные функции без которых работа представленного программного обеспечения будет невозможной. </w:t>
      </w:r>
    </w:p>
    <w:p w:rsidR="005956D8" w:rsidRPr="001A4066" w:rsidRDefault="005956D8" w:rsidP="00045461">
      <w:pPr>
        <w:pStyle w:val="afd"/>
        <w:numPr>
          <w:ilvl w:val="0"/>
          <w:numId w:val="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="Tahoma" w:hAnsi="Tahoma" w:cs="Tahoma"/>
          <w:sz w:val="20"/>
          <w:szCs w:val="20"/>
        </w:rPr>
      </w:pPr>
      <w:r w:rsidRPr="001A4066">
        <w:rPr>
          <w:rFonts w:ascii="Tahoma" w:eastAsiaTheme="minorEastAsia" w:hAnsi="Tahoma" w:cs="Tahoma"/>
          <w:sz w:val="20"/>
          <w:szCs w:val="20"/>
          <w:lang w:eastAsia="en-US"/>
        </w:rPr>
        <w:t>Система</w:t>
      </w:r>
      <w:r w:rsidRPr="001A4066">
        <w:rPr>
          <w:rFonts w:ascii="Tahoma" w:hAnsi="Tahoma" w:cs="Tahoma"/>
          <w:sz w:val="20"/>
          <w:szCs w:val="20"/>
        </w:rPr>
        <w:t xml:space="preserve"> и ее компоненты, включая тестовые, не могут размещаться на облачных ресурсах.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39" w:name="_Toc149324063"/>
      <w:bookmarkStart w:id="40" w:name="_Toc104806549"/>
      <w:r w:rsidRPr="001A4066">
        <w:rPr>
          <w:rFonts w:cs="Tahoma"/>
          <w:szCs w:val="20"/>
        </w:rPr>
        <w:t>Требования к лицензированию</w:t>
      </w:r>
      <w:bookmarkEnd w:id="39"/>
      <w:bookmarkEnd w:id="40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Используемое ПО не должно требовать обязательной технической поддержки лицензий.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Программное обеспечение не должно требовать установки дополнительных программных средств, за исключением WEB-браузера и распространенных плагинов.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Процесс эксплуатации Системы не должен требовать от Заказчика приобретения и установки каких-либо дополнительных лицензируемых программных средств, кроме приобретаемых Заказчиком в </w:t>
      </w:r>
      <w:r w:rsidRPr="001A4066">
        <w:rPr>
          <w:rFonts w:ascii="Tahoma" w:hAnsi="Tahoma" w:cs="Tahoma"/>
        </w:rPr>
        <w:lastRenderedPageBreak/>
        <w:t>рамках настоящего ТЗ.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Приобретаемые лицензии на Систему должны быть бессрочными и не зависеть от кол-ва пользователей, устройств и других показателей. Действие лицензий не должно зависеть от приобретения технической поддержки Заказчиком на протяжении всего срока действия лицензий.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41" w:name="_Toc149324064"/>
      <w:r w:rsidRPr="001A4066">
        <w:rPr>
          <w:rFonts w:cs="Tahoma"/>
          <w:szCs w:val="20"/>
        </w:rPr>
        <w:t>Требования к навигации Системы</w:t>
      </w:r>
      <w:bookmarkEnd w:id="41"/>
      <w:r w:rsidRPr="001A4066">
        <w:rPr>
          <w:rFonts w:cs="Tahoma"/>
          <w:szCs w:val="20"/>
        </w:rPr>
        <w:t xml:space="preserve"> </w:t>
      </w:r>
      <w:bookmarkEnd w:id="38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обеспечивать: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доступ к перечню курсов, к которым пользователь может получить доступ, с возможностью перехода на страницу описания соответствующего курса и к самому курсу;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доступ к списку ближайших событий в системе с возможностью перехода на страницу описания события, а также к полному списку событий, связанных с образовательным процессом;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возможность самостоятельного добавления пользователем необходимых курсов, программ и очных мероприятий в план обучения (</w:t>
      </w:r>
      <w:proofErr w:type="spellStart"/>
      <w:r w:rsidRPr="001A4066">
        <w:rPr>
          <w:rFonts w:ascii="Tahoma" w:hAnsi="Tahoma" w:cs="Tahoma"/>
        </w:rPr>
        <w:t>саморегистрация</w:t>
      </w:r>
      <w:proofErr w:type="spellEnd"/>
      <w:r w:rsidRPr="001A4066">
        <w:rPr>
          <w:rFonts w:ascii="Tahoma" w:hAnsi="Tahoma" w:cs="Tahoma"/>
        </w:rPr>
        <w:t xml:space="preserve">), 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интуитивно понятный поиск мероприятий по разным критериям (не ограничиваясь, но включая: филиал, дата, тренер, название, тема). 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наличие ссылки на страницу своего профиля;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наличие ссылки на страницу конструктора курсов и его составляющих (конструктор тестов, опросов, материалов, заданий для пользователей, кому доступна такая функциональность в соответствии с ролью);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наличие ссылки на страницу модуля организации и проведения </w:t>
      </w:r>
      <w:proofErr w:type="spellStart"/>
      <w:r w:rsidRPr="001A4066">
        <w:rPr>
          <w:rFonts w:ascii="Tahoma" w:hAnsi="Tahoma" w:cs="Tahoma"/>
        </w:rPr>
        <w:t>вебинаров</w:t>
      </w:r>
      <w:proofErr w:type="spellEnd"/>
      <w:r w:rsidRPr="001A4066">
        <w:rPr>
          <w:rFonts w:ascii="Tahoma" w:hAnsi="Tahoma" w:cs="Tahoma"/>
        </w:rPr>
        <w:t xml:space="preserve"> и/или записи </w:t>
      </w:r>
      <w:proofErr w:type="spellStart"/>
      <w:r w:rsidRPr="001A4066">
        <w:rPr>
          <w:rFonts w:ascii="Tahoma" w:hAnsi="Tahoma" w:cs="Tahoma"/>
        </w:rPr>
        <w:t>вебинаров</w:t>
      </w:r>
      <w:proofErr w:type="spellEnd"/>
      <w:r w:rsidRPr="001A4066">
        <w:rPr>
          <w:rFonts w:ascii="Tahoma" w:hAnsi="Tahoma" w:cs="Tahoma"/>
        </w:rPr>
        <w:t xml:space="preserve"> (для пользователей, кому доступна такая функциональность в соответствии с ролью);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наличие ссылки на страницу модуля организации и проведения мероприятий (для пользователей, кому доступна такая функциональность в соответствии с ролью);</w:t>
      </w:r>
    </w:p>
    <w:p w:rsidR="005956D8" w:rsidRPr="001A4066" w:rsidRDefault="005956D8" w:rsidP="00045461">
      <w:pPr>
        <w:tabs>
          <w:tab w:val="left" w:pos="426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наличие ссылки на страницу конструктора обучающих программ (для пользователей, кому доступна такая функциональность в соответствии с ролью).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42" w:name="_Toc149324065"/>
      <w:bookmarkStart w:id="43" w:name="_Toc139548906"/>
      <w:r w:rsidRPr="001A4066">
        <w:rPr>
          <w:rFonts w:cs="Tahoma"/>
          <w:szCs w:val="20"/>
        </w:rPr>
        <w:t>Требования к настройке прав доступа к Системы</w:t>
      </w:r>
      <w:bookmarkEnd w:id="42"/>
      <w:r w:rsidRPr="001A4066">
        <w:rPr>
          <w:rFonts w:cs="Tahoma"/>
          <w:szCs w:val="20"/>
        </w:rPr>
        <w:t xml:space="preserve"> </w:t>
      </w:r>
      <w:bookmarkEnd w:id="43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Системе должен быть реализован конфигуратор настраиваемых ролей:</w:t>
      </w:r>
    </w:p>
    <w:p w:rsidR="005956D8" w:rsidRPr="001A4066" w:rsidRDefault="00A77879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proofErr w:type="spellStart"/>
      <w:r w:rsidRPr="001A4066">
        <w:rPr>
          <w:szCs w:val="20"/>
        </w:rPr>
        <w:t>Суперадминистратор</w:t>
      </w:r>
      <w:proofErr w:type="spellEnd"/>
      <w:r w:rsidRPr="001A4066">
        <w:rPr>
          <w:szCs w:val="20"/>
        </w:rPr>
        <w:t xml:space="preserve"> –</w:t>
      </w:r>
      <w:r w:rsidR="005956D8" w:rsidRPr="001A4066">
        <w:rPr>
          <w:szCs w:val="20"/>
        </w:rPr>
        <w:t xml:space="preserve"> доступны все функции системы, включая настройки компании.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 xml:space="preserve">Администратор </w:t>
      </w:r>
      <w:r w:rsidR="00A77879" w:rsidRPr="001A4066">
        <w:rPr>
          <w:szCs w:val="20"/>
        </w:rPr>
        <w:t>–</w:t>
      </w:r>
      <w:r w:rsidRPr="001A4066">
        <w:rPr>
          <w:szCs w:val="20"/>
        </w:rPr>
        <w:t xml:space="preserve"> обладает доступом почти ко всем функциям административной части, кроме распределения уровней доступа.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 xml:space="preserve">Руководитель </w:t>
      </w:r>
      <w:r w:rsidR="00A77879" w:rsidRPr="001A4066">
        <w:rPr>
          <w:szCs w:val="20"/>
        </w:rPr>
        <w:t>–</w:t>
      </w:r>
      <w:r w:rsidRPr="001A4066">
        <w:rPr>
          <w:szCs w:val="20"/>
        </w:rPr>
        <w:t xml:space="preserve"> руководитель подразделения, проекта или компании. Имеет ограниченный доступ к административной части, где он может согласовывать обучение подчиненных, назначать материалы / развивающие задачи в учебный план сотруднику и видит информацию по бюджету своего отдела.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 xml:space="preserve">Пользователь </w:t>
      </w:r>
      <w:r w:rsidR="00A77879" w:rsidRPr="001A4066">
        <w:rPr>
          <w:szCs w:val="20"/>
        </w:rPr>
        <w:t>–</w:t>
      </w:r>
      <w:r w:rsidRPr="001A4066">
        <w:rPr>
          <w:szCs w:val="20"/>
        </w:rPr>
        <w:t xml:space="preserve"> линейный сотрудник, который может добавлять материал в базу знаний (на </w:t>
      </w:r>
      <w:proofErr w:type="spellStart"/>
      <w:r w:rsidRPr="001A4066">
        <w:rPr>
          <w:szCs w:val="20"/>
        </w:rPr>
        <w:t>модерацию</w:t>
      </w:r>
      <w:proofErr w:type="spellEnd"/>
      <w:r w:rsidRPr="001A4066">
        <w:rPr>
          <w:szCs w:val="20"/>
        </w:rPr>
        <w:t>), рекомендовать коллегам, оставлять отзывы и давать оценку пройденным материалам, подавать заявки на обучение и обладает доступом только к пользовательской части.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Пользователи могут иметь разные роли в разных аккаунтах. В рамках одного аккаунта могут иметь доступ к кабинету обучающегося и куратора курса.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должна обеспечивать возможность настройки </w:t>
      </w:r>
      <w:proofErr w:type="spellStart"/>
      <w:r w:rsidRPr="001A4066">
        <w:rPr>
          <w:rFonts w:ascii="Tahoma" w:hAnsi="Tahoma" w:cs="Tahoma"/>
        </w:rPr>
        <w:t>кастомизируемых</w:t>
      </w:r>
      <w:proofErr w:type="spellEnd"/>
      <w:r w:rsidRPr="001A4066">
        <w:rPr>
          <w:rFonts w:ascii="Tahoma" w:hAnsi="Tahoma" w:cs="Tahoma"/>
        </w:rPr>
        <w:t xml:space="preserve"> ролей.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обеспечивать возможность разделения пользователей на отдельные группы как полностью автоматически (импорт из файла по установленной форме) на основании заданных параметров, так и вручную куратором с соответствующими правами доступа.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44" w:name="_Toc149324066"/>
      <w:bookmarkStart w:id="45" w:name="_Toc139548907"/>
      <w:r w:rsidRPr="001A4066">
        <w:rPr>
          <w:rFonts w:cs="Tahoma"/>
          <w:szCs w:val="20"/>
        </w:rPr>
        <w:t>Требования к функционированию Системы</w:t>
      </w:r>
      <w:bookmarkEnd w:id="44"/>
      <w:r w:rsidRPr="001A4066">
        <w:rPr>
          <w:rFonts w:cs="Tahoma"/>
          <w:szCs w:val="20"/>
        </w:rPr>
        <w:t xml:space="preserve"> </w:t>
      </w:r>
      <w:bookmarkEnd w:id="45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обеспечивать:</w:t>
      </w:r>
    </w:p>
    <w:p w:rsidR="005956D8" w:rsidRPr="001A4066" w:rsidRDefault="00A77879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х</w:t>
      </w:r>
      <w:r w:rsidR="005956D8" w:rsidRPr="001A4066">
        <w:rPr>
          <w:szCs w:val="20"/>
        </w:rPr>
        <w:t>ранение не менее чем 5000 курсов;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хранение данных о результатах освоения всех курсов не менее чем для 10 000 уникальных пользователей Заказчика (до 200 000 записей из расчета на 10 000 уникальных пользователей);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работоспособности при пиковой нагрузке единовременного доступа 7500 пользователей;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времени отклика при открытии любой экранной формы не более 2-х секунд при обеспечении рекомендуемых требований к каналу связи (для открытия форм отчетности и статистики для 3000+ пользователей время может быть увеличено до 60 секунд);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 xml:space="preserve">отображение контента в следующих браузерах, версиях после 2020 г. и позднее: </w:t>
      </w:r>
      <w:proofErr w:type="spellStart"/>
      <w:r w:rsidRPr="001A4066">
        <w:rPr>
          <w:szCs w:val="20"/>
        </w:rPr>
        <w:t>Mozila</w:t>
      </w:r>
      <w:proofErr w:type="spellEnd"/>
      <w:r w:rsidRPr="001A4066">
        <w:rPr>
          <w:szCs w:val="20"/>
        </w:rPr>
        <w:t xml:space="preserve"> </w:t>
      </w:r>
      <w:proofErr w:type="spellStart"/>
      <w:r w:rsidRPr="001A4066">
        <w:rPr>
          <w:szCs w:val="20"/>
        </w:rPr>
        <w:t>Firefox</w:t>
      </w:r>
      <w:proofErr w:type="spellEnd"/>
      <w:r w:rsidRPr="001A4066">
        <w:rPr>
          <w:szCs w:val="20"/>
        </w:rPr>
        <w:t xml:space="preserve">, </w:t>
      </w:r>
      <w:proofErr w:type="spellStart"/>
      <w:r w:rsidRPr="001A4066">
        <w:rPr>
          <w:szCs w:val="20"/>
        </w:rPr>
        <w:t>Google</w:t>
      </w:r>
      <w:proofErr w:type="spellEnd"/>
      <w:r w:rsidRPr="001A4066">
        <w:rPr>
          <w:szCs w:val="20"/>
        </w:rPr>
        <w:t xml:space="preserve"> </w:t>
      </w:r>
      <w:proofErr w:type="spellStart"/>
      <w:r w:rsidRPr="001A4066">
        <w:rPr>
          <w:szCs w:val="20"/>
        </w:rPr>
        <w:t>Chrome</w:t>
      </w:r>
      <w:proofErr w:type="spellEnd"/>
      <w:r w:rsidRPr="001A4066">
        <w:rPr>
          <w:szCs w:val="20"/>
        </w:rPr>
        <w:t xml:space="preserve">, </w:t>
      </w:r>
      <w:proofErr w:type="spellStart"/>
      <w:r w:rsidRPr="001A4066">
        <w:rPr>
          <w:szCs w:val="20"/>
        </w:rPr>
        <w:t>Яндекс.Браузер</w:t>
      </w:r>
      <w:proofErr w:type="spellEnd"/>
      <w:r w:rsidRPr="001A4066">
        <w:rPr>
          <w:szCs w:val="20"/>
        </w:rPr>
        <w:t xml:space="preserve">, </w:t>
      </w:r>
      <w:proofErr w:type="spellStart"/>
      <w:r w:rsidRPr="001A4066">
        <w:rPr>
          <w:szCs w:val="20"/>
        </w:rPr>
        <w:t>Opera</w:t>
      </w:r>
      <w:proofErr w:type="spellEnd"/>
      <w:r w:rsidRPr="001A4066">
        <w:rPr>
          <w:szCs w:val="20"/>
        </w:rPr>
        <w:t xml:space="preserve">, </w:t>
      </w:r>
      <w:proofErr w:type="spellStart"/>
      <w:r w:rsidRPr="001A4066">
        <w:rPr>
          <w:szCs w:val="20"/>
        </w:rPr>
        <w:t>Microsoft</w:t>
      </w:r>
      <w:proofErr w:type="spellEnd"/>
      <w:r w:rsidRPr="001A4066">
        <w:rPr>
          <w:szCs w:val="20"/>
        </w:rPr>
        <w:t xml:space="preserve"> </w:t>
      </w:r>
      <w:proofErr w:type="spellStart"/>
      <w:r w:rsidRPr="001A4066">
        <w:rPr>
          <w:szCs w:val="20"/>
        </w:rPr>
        <w:t>Edge</w:t>
      </w:r>
      <w:proofErr w:type="spellEnd"/>
      <w:r w:rsidRPr="001A4066">
        <w:rPr>
          <w:szCs w:val="20"/>
        </w:rPr>
        <w:t xml:space="preserve">, </w:t>
      </w:r>
      <w:proofErr w:type="spellStart"/>
      <w:r w:rsidRPr="001A4066">
        <w:rPr>
          <w:szCs w:val="20"/>
        </w:rPr>
        <w:t>Safari</w:t>
      </w:r>
      <w:proofErr w:type="spellEnd"/>
      <w:r w:rsidRPr="001A4066">
        <w:rPr>
          <w:szCs w:val="20"/>
        </w:rPr>
        <w:t>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 xml:space="preserve">отображение контента на мобильных устройствах под управлением операционных систем </w:t>
      </w:r>
      <w:proofErr w:type="spellStart"/>
      <w:r w:rsidRPr="001A4066">
        <w:rPr>
          <w:szCs w:val="20"/>
        </w:rPr>
        <w:t>iOS</w:t>
      </w:r>
      <w:proofErr w:type="spellEnd"/>
      <w:r w:rsidRPr="001A4066">
        <w:rPr>
          <w:szCs w:val="20"/>
        </w:rPr>
        <w:t xml:space="preserve"> (версии 12 и выше) и </w:t>
      </w:r>
      <w:proofErr w:type="spellStart"/>
      <w:r w:rsidRPr="001A4066">
        <w:rPr>
          <w:szCs w:val="20"/>
        </w:rPr>
        <w:t>Android</w:t>
      </w:r>
      <w:proofErr w:type="spellEnd"/>
      <w:r w:rsidRPr="001A4066">
        <w:rPr>
          <w:szCs w:val="20"/>
        </w:rPr>
        <w:t xml:space="preserve"> (версии 6 и выше</w:t>
      </w:r>
      <w:r w:rsidR="00A77879" w:rsidRPr="001A4066">
        <w:rPr>
          <w:szCs w:val="20"/>
        </w:rPr>
        <w:t>). Допускается</w:t>
      </w:r>
      <w:r w:rsidRPr="001A4066">
        <w:rPr>
          <w:szCs w:val="20"/>
        </w:rPr>
        <w:t xml:space="preserve"> использование специализированного мобильного приложения либо отображение в </w:t>
      </w:r>
      <w:r w:rsidRPr="001A4066">
        <w:rPr>
          <w:szCs w:val="20"/>
          <w:lang w:val="en-US"/>
        </w:rPr>
        <w:t>Web</w:t>
      </w:r>
      <w:r w:rsidRPr="001A4066">
        <w:rPr>
          <w:szCs w:val="20"/>
        </w:rPr>
        <w:t xml:space="preserve">-браузере с адаптивным масштабированием. 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46" w:name="_Toc139548908"/>
      <w:bookmarkStart w:id="47" w:name="_Toc149324067"/>
      <w:r w:rsidRPr="001A4066">
        <w:rPr>
          <w:rFonts w:cs="Tahoma"/>
          <w:szCs w:val="20"/>
        </w:rPr>
        <w:t>Требования к составу обрабатываемых данных</w:t>
      </w:r>
      <w:bookmarkEnd w:id="46"/>
      <w:bookmarkEnd w:id="47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иметь возможность хранения и обработки следующего состава данных о пользователях и организациях, к которым они относятся: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ФИО пользователя (текстовое поле);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lastRenderedPageBreak/>
        <w:t>дата рождения;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должность пользователя (текстовое поле);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полное наименование организации, к которой относится пользователь (из списка);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краткое наименование организации, к которой относится пользователь (из списка);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 xml:space="preserve">наименование структурного подразделения организации, к которой относится пользователь, а также другие настраиваемые параметры куратором организации (текстовые поля, </w:t>
      </w:r>
      <w:r w:rsidR="00A77879" w:rsidRPr="001A4066">
        <w:rPr>
          <w:szCs w:val="20"/>
        </w:rPr>
        <w:t>например,</w:t>
      </w:r>
      <w:r w:rsidRPr="001A4066">
        <w:rPr>
          <w:szCs w:val="20"/>
        </w:rPr>
        <w:t xml:space="preserve"> «функция», «подразделение»);</w:t>
      </w:r>
    </w:p>
    <w:p w:rsidR="005956D8" w:rsidRPr="001A4066" w:rsidRDefault="005956D8" w:rsidP="00045461">
      <w:pPr>
        <w:pStyle w:val="af0"/>
        <w:numPr>
          <w:ilvl w:val="0"/>
          <w:numId w:val="30"/>
        </w:numPr>
        <w:tabs>
          <w:tab w:val="left" w:pos="426"/>
        </w:tabs>
        <w:ind w:left="0" w:firstLine="0"/>
        <w:rPr>
          <w:szCs w:val="20"/>
        </w:rPr>
      </w:pPr>
      <w:r w:rsidRPr="001A4066">
        <w:rPr>
          <w:szCs w:val="20"/>
        </w:rPr>
        <w:t>данные об обучении пользователей (запланированные, текущие и пройденные курсы обучения), сертификаты по результатам обучения.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Осуществление хранения и обработки персональных данных в Системе должно быть обеспечено в соответствии с требованиями законодательства Российской Федерации в области персональных данных.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48" w:name="_Toc149324068"/>
      <w:r w:rsidRPr="001A4066">
        <w:rPr>
          <w:rFonts w:cs="Tahoma"/>
          <w:szCs w:val="20"/>
        </w:rPr>
        <w:t>Требования к обучающему контенту</w:t>
      </w:r>
      <w:bookmarkEnd w:id="48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должна иметь базу встроенных курсов не менее 500 обучающих материалов: </w:t>
      </w:r>
      <w:r w:rsidRPr="001A4066">
        <w:rPr>
          <w:rFonts w:ascii="Tahoma" w:eastAsia="Times New Roman" w:hAnsi="Tahoma" w:cs="Tahoma"/>
          <w:color w:val="000000"/>
        </w:rPr>
        <w:t xml:space="preserve">курсы, видео, книги, статьи, подкасты по следующим тематикам: менеджмент, лидерство, личная эффективность, ИТ, проектная деятельность, обучение, мотивация, </w:t>
      </w:r>
      <w:proofErr w:type="spellStart"/>
      <w:r w:rsidRPr="001A4066">
        <w:rPr>
          <w:rFonts w:ascii="Tahoma" w:eastAsia="Times New Roman" w:hAnsi="Tahoma" w:cs="Tahoma"/>
          <w:color w:val="000000"/>
        </w:rPr>
        <w:t>клиенториентированность</w:t>
      </w:r>
      <w:proofErr w:type="spellEnd"/>
      <w:r w:rsidRPr="001A4066">
        <w:rPr>
          <w:rFonts w:ascii="Tahoma" w:eastAsia="Times New Roman" w:hAnsi="Tahoma" w:cs="Tahoma"/>
          <w:color w:val="000000"/>
        </w:rPr>
        <w:t>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Весь обучающий контент должен быть высокого качества, содержать точные и проверенные данные, а также соответствовать стандартам компании.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Контент должен быть представлен в понятной и доступной форме для всех пользователей, учитывая разнообразный уровень подготовки и опыта.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Обучающий контент должен включать интерактивные элементы, такие как тесты, кейсы и задачи, чтобы обеспечить более глубокое погружение в материал и улучшить усвоение информации.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Контент должен постоянно обновляться для отражения последних изменений в отрасли и технологиях, а также быть релевантным для конкретных рабочих задач и обязанностей пользователей.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Обучающий контент должен быть доступен на различных устройствах, включая компьютеры, и мобильные телефоны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предоставлять возможность оценки эффективности обучающего контента и его влияния на производительность сотрудников и компании в целом.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Обновление обучающего контента должно осуществляться без перебоев в работе системы.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предоставлять возможность отслеживать прогресс пользователей в обучении и их успешное освоение материала с помощью системы отчётности и аналитики.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49" w:name="_Toc149324069"/>
      <w:r w:rsidRPr="001A4066">
        <w:rPr>
          <w:rFonts w:cs="Tahoma"/>
          <w:szCs w:val="20"/>
        </w:rPr>
        <w:t>Требования по безопасности</w:t>
      </w:r>
      <w:bookmarkEnd w:id="49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отвечать общим требованиям электрической и механической безопасности по ГОСТ 12.2.007.0-75, ГОСТ 25861-83.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Компьютеры и периферийные устройства, входящие в состав Системы должны быть подключены к защитному заземлению, выполненному в соответствии с требованиями ГОСТ 12.2.007.0- 75 и ГОСТ 25861-83.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должна соответствовать общим требованиям к обеспечению пожарной безопасности при эксплуатации Системы.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Используемые в системе материалы и органы управления должны соответствовать требованиям ГОСТ 12.2.003-91 и ГОСТ 25861-83.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По уровню звукового давления система должна удовлетворять требованиям ГОСТ 12.1.003-83 и ГОСТ 21552-84.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Доступ в Систему должен быть обеспечен только сотрудникам Заказчика.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должна хранить информацию о действиях, которые совершают все пользователи и предоставлять возможность выгрузки логов в текстовый файл. Администратор системы должен иметь возможность настройки уровня </w:t>
      </w:r>
      <w:proofErr w:type="spellStart"/>
      <w:r w:rsidRPr="001A4066">
        <w:rPr>
          <w:rFonts w:ascii="Tahoma" w:hAnsi="Tahoma" w:cs="Tahoma"/>
        </w:rPr>
        <w:t>логирования</w:t>
      </w:r>
      <w:proofErr w:type="spellEnd"/>
      <w:r w:rsidRPr="001A4066">
        <w:rPr>
          <w:rFonts w:ascii="Tahoma" w:hAnsi="Tahoma" w:cs="Tahoma"/>
        </w:rPr>
        <w:t xml:space="preserve"> действий пользователей.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Передача данных между пользователем и Системой должна осуществляться по безопасному протоколу с применением TLS шифрования.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Протокол взаимодействия (API) должен защищать обмен данными с помощью авторизации и шифрованного соединения.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предотвращать несанкционированный доступ или модификацию данных.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обрабатывает персональные данные физических лиц.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Процессы использования и хранение данных в Сервисе должны отвечать требованиям Федерального закона от 27.07.2006 №152 «О персональных данных».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На стадии проектирования должна быть проведена оценка угроз безопасности информации, реализация (возникновение) которых возможна в разрабатываемой информационной системе </w:t>
      </w:r>
      <w:r w:rsidRPr="001A4066">
        <w:rPr>
          <w:rFonts w:ascii="Tahoma" w:hAnsi="Tahoma" w:cs="Tahoma"/>
        </w:rPr>
        <w:lastRenderedPageBreak/>
        <w:t>персональных данных в соответствии с Методикой ФСТЭК РФ</w:t>
      </w:r>
      <w:r w:rsidRPr="001A4066">
        <w:rPr>
          <w:rStyle w:val="affb"/>
          <w:rFonts w:ascii="Tahoma" w:hAnsi="Tahoma" w:cs="Tahoma"/>
        </w:rPr>
        <w:footnoteReference w:id="1"/>
      </w:r>
      <w:r w:rsidRPr="001A4066">
        <w:rPr>
          <w:rFonts w:ascii="Tahoma" w:hAnsi="Tahoma" w:cs="Tahoma"/>
        </w:rPr>
        <w:t>, определен уровень защищенности персональных данных в соответствии с ПП-1119</w:t>
      </w:r>
      <w:r w:rsidRPr="001A4066">
        <w:rPr>
          <w:rStyle w:val="affb"/>
          <w:rFonts w:ascii="Tahoma" w:hAnsi="Tahoma" w:cs="Tahoma"/>
        </w:rPr>
        <w:footnoteReference w:id="2"/>
      </w:r>
      <w:r w:rsidRPr="001A4066">
        <w:rPr>
          <w:rFonts w:ascii="Tahoma" w:hAnsi="Tahoma" w:cs="Tahoma"/>
        </w:rPr>
        <w:t>. На основе установленного уровня защищенности с учетом актуальных угроз безопасности информации сформировать набор мер в соответствии с Приказом № 21</w:t>
      </w:r>
      <w:r w:rsidRPr="001A4066">
        <w:rPr>
          <w:rStyle w:val="affb"/>
          <w:rFonts w:ascii="Tahoma" w:hAnsi="Tahoma" w:cs="Tahoma"/>
        </w:rPr>
        <w:footnoteReference w:id="3"/>
      </w:r>
      <w:r w:rsidRPr="001A4066">
        <w:rPr>
          <w:rFonts w:ascii="Tahoma" w:hAnsi="Tahoma" w:cs="Tahoma"/>
        </w:rPr>
        <w:t xml:space="preserve">, необходимых для реализации подсистемы обеспечения информационной безопасности.  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Подсистема обеспечения информационной безопасности должна отвечать требованиям к защите персональных данных определенного уровня защищенности.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При сборе персональных данных Исполнитель обязан обеспечить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 согласно Федеральному закону от 21.07.2014 №242 «О внесении изменений в отдельные законодательные акты Российской Федерации в части уточнения порядка обработки персональных данных в информационно-телекоммуникационных сетях».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Если Система собирает, сохраняет либо передает личные сведения, она должна обеспечивать безопасность этих операций с использованием современных надежных методов шифрования (протокола HTTPS).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Исполнитель должен ограничить и контролировать доступ своих сотрудников к информации о пользователях и их персональных данных.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Система, при использовании </w:t>
      </w:r>
      <w:proofErr w:type="spellStart"/>
      <w:r w:rsidRPr="001A4066">
        <w:rPr>
          <w:rFonts w:ascii="Tahoma" w:hAnsi="Tahoma" w:cs="Tahoma"/>
        </w:rPr>
        <w:t>геоданных</w:t>
      </w:r>
      <w:proofErr w:type="spellEnd"/>
      <w:r w:rsidRPr="001A4066">
        <w:rPr>
          <w:rFonts w:ascii="Tahoma" w:hAnsi="Tahoma" w:cs="Tahoma"/>
        </w:rPr>
        <w:t xml:space="preserve">, должна получить от пользователя активное согласие (добровольное и осознанное разрешение, которое пользователь может отозвать в любое время) на сбор и использование </w:t>
      </w:r>
      <w:proofErr w:type="spellStart"/>
      <w:r w:rsidRPr="001A4066">
        <w:rPr>
          <w:rFonts w:ascii="Tahoma" w:hAnsi="Tahoma" w:cs="Tahoma"/>
        </w:rPr>
        <w:t>геоданных</w:t>
      </w:r>
      <w:proofErr w:type="spellEnd"/>
      <w:r w:rsidRPr="001A4066">
        <w:rPr>
          <w:rFonts w:ascii="Tahoma" w:hAnsi="Tahoma" w:cs="Tahoma"/>
        </w:rPr>
        <w:t>. При этом активное согласие пользователя должно запрашиваться отдельно от согласия с политикой конфиденциальности.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требовать регистрацию или авторизацию пользователя только, если это необходимо для использования Системы (например, чтобы войти под существующим аккаунтом).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обеспечивать авторизацию пользования с использованием пароля пользователя, а также посредством AD.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успешно противостоять 10 основным актуальным угрозам безопасности по версии организации OWASP и не иметь критических уязвимостей.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 не должна устанавливать и использовать другие приложения или </w:t>
      </w:r>
      <w:proofErr w:type="spellStart"/>
      <w:r w:rsidRPr="001A4066">
        <w:rPr>
          <w:rFonts w:ascii="Tahoma" w:hAnsi="Tahoma" w:cs="Tahoma"/>
        </w:rPr>
        <w:t>неинтегрированные</w:t>
      </w:r>
      <w:proofErr w:type="spellEnd"/>
      <w:r w:rsidRPr="001A4066">
        <w:rPr>
          <w:rFonts w:ascii="Tahoma" w:hAnsi="Tahoma" w:cs="Tahoma"/>
        </w:rPr>
        <w:t xml:space="preserve"> сторонние модули без разрешения пользователя.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не должна содержать или включать вредоносное программное обеспечение, в том числе программы-трояны и шпионы.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использовать надежные, подтвержденные платформой криптографические алгоритмы и не реализовывать собственных алгоритмов.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Система должна соответствовать требованиям Политики информационной безопасности, действующей в группе компаний ПАО «Т Плюс».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Система, все ее компоненты и обновления должны соответствовать Требованиям по информационной безопасности к </w:t>
      </w:r>
      <w:r w:rsidRPr="001A4066">
        <w:rPr>
          <w:rFonts w:ascii="Tahoma" w:hAnsi="Tahoma" w:cs="Tahoma"/>
          <w:lang w:val="en-US"/>
        </w:rPr>
        <w:t>Web</w:t>
      </w:r>
      <w:r w:rsidRPr="001A4066">
        <w:rPr>
          <w:rFonts w:ascii="Tahoma" w:hAnsi="Tahoma" w:cs="Tahoma"/>
        </w:rPr>
        <w:t xml:space="preserve"> разработке, содержащимся в Приложении №2.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50" w:name="_Toc149324070"/>
      <w:r w:rsidRPr="001A4066">
        <w:rPr>
          <w:rFonts w:cs="Tahoma"/>
          <w:szCs w:val="20"/>
        </w:rPr>
        <w:t>Требования к исполнителю при осуществлении удаленного доступа к инфраструктуре заказчика</w:t>
      </w:r>
      <w:bookmarkEnd w:id="50"/>
    </w:p>
    <w:p w:rsidR="005956D8" w:rsidRPr="001A4066" w:rsidRDefault="001A436B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>
        <w:rPr>
          <w:szCs w:val="20"/>
        </w:rPr>
        <w:t>Исполнитель</w:t>
      </w:r>
      <w:r w:rsidR="005956D8" w:rsidRPr="001A4066">
        <w:rPr>
          <w:szCs w:val="20"/>
        </w:rPr>
        <w:t xml:space="preserve"> предоставляет перечень IP-адресов, принадлежащих </w:t>
      </w:r>
      <w:r>
        <w:rPr>
          <w:szCs w:val="20"/>
        </w:rPr>
        <w:t>исполнителю</w:t>
      </w:r>
      <w:r w:rsidR="005956D8" w:rsidRPr="001A4066">
        <w:rPr>
          <w:szCs w:val="20"/>
        </w:rPr>
        <w:t>, с которых планируется производить удаленное подключение.</w:t>
      </w:r>
    </w:p>
    <w:p w:rsidR="005956D8" w:rsidRPr="001A4066" w:rsidRDefault="001A436B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>
        <w:rPr>
          <w:szCs w:val="20"/>
        </w:rPr>
        <w:t>исполнитель</w:t>
      </w:r>
      <w:r w:rsidR="005956D8" w:rsidRPr="001A4066">
        <w:rPr>
          <w:szCs w:val="20"/>
        </w:rPr>
        <w:t xml:space="preserve">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 xml:space="preserve">При осуществлении удаленного подключения стороннего пользователя к объектам информационной или технологической инфраструктуры Общества посредством не принадлежащего Обществу компьютера или иного средства вычислительной техники (ноутбук, мобильное устройство, далее </w:t>
      </w:r>
      <w:r w:rsidR="003B67CE" w:rsidRPr="001A4066">
        <w:rPr>
          <w:szCs w:val="20"/>
        </w:rPr>
        <w:t>–</w:t>
      </w:r>
      <w:r w:rsidRPr="001A4066">
        <w:rPr>
          <w:szCs w:val="20"/>
        </w:rPr>
        <w:t xml:space="preserve">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на оборудовании должно быть установлено лицензионное общесистемное программное </w:t>
      </w:r>
      <w:r w:rsidRPr="001A4066">
        <w:rPr>
          <w:rFonts w:ascii="Tahoma" w:hAnsi="Tahoma" w:cs="Tahoma"/>
        </w:rPr>
        <w:lastRenderedPageBreak/>
        <w:t>обеспечение, находящееся на поддержке производителя;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на оборудовании должны быть установлены последние обновления для общесистемного программного обеспечения, включая обновления безопасности;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</w:t>
      </w:r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Подписать соглашение о конфиденциальности и неразглашении информации (NDA). 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 xml:space="preserve">Удаленный доступ сторонних пользователей к информационным и/или технологическим ресурсам Общества, являющимся значимыми объектами критической информационной инфраструктуры (далее </w:t>
      </w:r>
      <w:r w:rsidR="003B67CE" w:rsidRPr="001A4066">
        <w:rPr>
          <w:szCs w:val="20"/>
        </w:rPr>
        <w:t>–</w:t>
      </w:r>
      <w:r w:rsidRPr="001A4066">
        <w:rPr>
          <w:szCs w:val="20"/>
        </w:rPr>
        <w:t xml:space="preserve">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на территориальных площадках Общества.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Для организации удаленного доступа используется решение, определенное Заказчиком.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Работники Исполнителя, которым предоставлен удаленный доступ может использовать его только для выполнения своих служебных обязанностей.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Авторизация работника Исполнителя должна осуществляться с учетной записью, выданной Заказчиком, принадлежащей этому работнику. Получение доступа к сервисам Заказчика под чужой учетной записью не допускается и влечет регистрацию инцидента ИБ с последующим расследованием.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Решение, определенное Заказчиком для организации удаленного доступа, является службой, контролируемой Исполнителем. Это значит, что Исполнитель ответственен за выбор провайдера услуг Интернет, координацию установки оборудования и ПО, оплату соответствующих тарифов.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Оборудование, с которого Исполнитель осуществляет доступ к ресурсам Заказчика, настраивается Исполнителем.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>Работник Исполнителя не должен допускать неавторизованного доступа других пользователей к информационным ресурсам Заказчика.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 xml:space="preserve">Запрещается подключение к ресурсам Заказчика с IP-адресов, VPN-провайдеров, узлов TOR и подсетей </w:t>
      </w:r>
      <w:proofErr w:type="spellStart"/>
      <w:r w:rsidRPr="001A4066">
        <w:rPr>
          <w:szCs w:val="20"/>
        </w:rPr>
        <w:t>хостинговых</w:t>
      </w:r>
      <w:proofErr w:type="spellEnd"/>
      <w:r w:rsidRPr="001A4066">
        <w:rPr>
          <w:szCs w:val="20"/>
        </w:rPr>
        <w:t xml:space="preserve"> компаний, расположенных за пределами РФ.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>Заказчик оставляет за собой право принимать адекватные меры с целью защиты своих информационных, программных и системных активов, свою репутацию и инвестиции в ПО и разработанные сервисы при помощи строгих мер контроля и предотвращения нелегитимного использования сети Интернет или удаленного доступа.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>Меры защиты могут включать периодические проверки использования удаленного доступа к ресурсам Заказчика, а также меры по ограничению удаленного доступа в случае выявлении нарушений настоящих требований.</w:t>
      </w:r>
    </w:p>
    <w:p w:rsidR="005956D8" w:rsidRPr="001A4066" w:rsidRDefault="00376D76" w:rsidP="00045461">
      <w:pPr>
        <w:pStyle w:val="21"/>
        <w:numPr>
          <w:ilvl w:val="1"/>
          <w:numId w:val="8"/>
        </w:numPr>
        <w:tabs>
          <w:tab w:val="left" w:pos="426"/>
        </w:tabs>
        <w:spacing w:before="0" w:after="0" w:line="240" w:lineRule="auto"/>
        <w:ind w:left="0" w:firstLine="0"/>
        <w:rPr>
          <w:rFonts w:cs="Tahoma"/>
          <w:szCs w:val="20"/>
        </w:rPr>
      </w:pPr>
      <w:r w:rsidRPr="001A4066">
        <w:rPr>
          <w:rFonts w:cs="Tahoma"/>
          <w:szCs w:val="20"/>
        </w:rPr>
        <w:t>Условия предоставления удаленного доступа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>Исполнитель должен предоставить чек-лист проведения оценки состояния информационной безопасности (Приложение № 3), на основании которого Заказчик оценивает возможность предоставления удаленного доступа. Исполнитель по запросу Заказчика должен предоставить копии (выдержки) документов, указанных в чек-листе проведения оценки состояния информационной безопасности.</w:t>
      </w:r>
    </w:p>
    <w:p w:rsidR="005956D8" w:rsidRPr="001A4066" w:rsidRDefault="005956D8" w:rsidP="00045461">
      <w:pPr>
        <w:pStyle w:val="af0"/>
        <w:numPr>
          <w:ilvl w:val="2"/>
          <w:numId w:val="8"/>
        </w:numPr>
        <w:tabs>
          <w:tab w:val="left" w:pos="851"/>
        </w:tabs>
        <w:ind w:left="0" w:firstLine="0"/>
        <w:rPr>
          <w:szCs w:val="20"/>
        </w:rPr>
      </w:pPr>
      <w:r w:rsidRPr="001A4066">
        <w:rPr>
          <w:szCs w:val="20"/>
        </w:rPr>
        <w:t>По согласованию с Исполнителем, Заказчик с помощью технических средств может проводить проверки сведений, указанных в чек-листе, а также следующих требований, предъявляемых к оборудованию (компьютер, ноутбук, мобильное устройство) Исполнителя, которое используется для удаленного подключения:</w:t>
      </w:r>
    </w:p>
    <w:p w:rsidR="005956D8" w:rsidRPr="001A4066" w:rsidRDefault="005956D8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производителя;</w:t>
      </w:r>
    </w:p>
    <w:p w:rsidR="005956D8" w:rsidRPr="001A4066" w:rsidRDefault="005956D8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на оборудовании должны быть установлены последние обновления для общесистемного программного обеспечения, включая обновления безопасности;</w:t>
      </w:r>
    </w:p>
    <w:p w:rsidR="005956D8" w:rsidRPr="001A4066" w:rsidRDefault="005956D8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5956D8" w:rsidRPr="001A4066" w:rsidRDefault="005956D8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</w:t>
      </w:r>
    </w:p>
    <w:p w:rsidR="005956D8" w:rsidRPr="001A4066" w:rsidRDefault="00014D8D" w:rsidP="00045461">
      <w:pPr>
        <w:widowControl/>
        <w:numPr>
          <w:ilvl w:val="0"/>
          <w:numId w:val="8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</w:rPr>
      </w:pPr>
      <w:bookmarkStart w:id="51" w:name="_Toc139548909"/>
      <w:bookmarkStart w:id="52" w:name="_Toc149324071"/>
      <w:r w:rsidRPr="001A4066">
        <w:rPr>
          <w:rFonts w:ascii="Tahoma" w:hAnsi="Tahoma" w:cs="Tahoma"/>
          <w:b/>
        </w:rPr>
        <w:lastRenderedPageBreak/>
        <w:t>Требования к функциям системы</w:t>
      </w:r>
      <w:bookmarkEnd w:id="51"/>
      <w:bookmarkEnd w:id="52"/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hanging="12"/>
        <w:rPr>
          <w:rFonts w:cs="Tahoma"/>
          <w:szCs w:val="20"/>
        </w:rPr>
      </w:pPr>
      <w:bookmarkStart w:id="53" w:name="_Toc139548910"/>
      <w:bookmarkStart w:id="54" w:name="_Toc149324072"/>
      <w:r w:rsidRPr="001A4066">
        <w:rPr>
          <w:rFonts w:cs="Tahoma"/>
          <w:szCs w:val="20"/>
        </w:rPr>
        <w:t>Требования к Системе</w:t>
      </w:r>
      <w:bookmarkEnd w:id="53"/>
      <w:bookmarkEnd w:id="54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Перечень функциональности системы зафиксирован в Приложении 1 к настоящему ТЗ «Функциональная спецификация».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hanging="12"/>
        <w:rPr>
          <w:rFonts w:cs="Tahoma"/>
          <w:szCs w:val="20"/>
        </w:rPr>
      </w:pPr>
      <w:bookmarkStart w:id="55" w:name="_Toc139548911"/>
      <w:bookmarkStart w:id="56" w:name="_Toc149324073"/>
      <w:r w:rsidRPr="001A4066">
        <w:rPr>
          <w:rFonts w:cs="Tahoma"/>
          <w:szCs w:val="20"/>
        </w:rPr>
        <w:t>Требования к лингвистическому обеспечению Системы</w:t>
      </w:r>
      <w:bookmarkEnd w:id="55"/>
      <w:bookmarkEnd w:id="56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Интерфейс системы должен быть построен на русском языке.</w:t>
      </w:r>
    </w:p>
    <w:p w:rsidR="005956D8" w:rsidRPr="001A4066" w:rsidRDefault="005956D8" w:rsidP="00045461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hanging="12"/>
        <w:rPr>
          <w:rFonts w:cs="Tahoma"/>
          <w:szCs w:val="20"/>
        </w:rPr>
      </w:pPr>
      <w:bookmarkStart w:id="57" w:name="_Toc139548912"/>
      <w:bookmarkStart w:id="58" w:name="_Toc149324074"/>
      <w:r w:rsidRPr="001A4066">
        <w:rPr>
          <w:rFonts w:cs="Tahoma"/>
          <w:szCs w:val="20"/>
        </w:rPr>
        <w:t>Требования к уровням доступа и полномочий</w:t>
      </w:r>
      <w:bookmarkEnd w:id="57"/>
      <w:bookmarkEnd w:id="58"/>
    </w:p>
    <w:p w:rsidR="005956D8" w:rsidRPr="001A4066" w:rsidRDefault="005956D8" w:rsidP="00045461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системе должна быть реализована гибкая ролевая модель, позволяющая настраивать разрешения для пользователей, ролей или групп пользователей на отдельные</w:t>
      </w:r>
    </w:p>
    <w:p w:rsidR="005956D8" w:rsidRPr="001A4066" w:rsidRDefault="00B27555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д</w:t>
      </w:r>
      <w:r w:rsidR="005956D8" w:rsidRPr="001A4066">
        <w:rPr>
          <w:szCs w:val="20"/>
        </w:rPr>
        <w:t>ействия и операции в системе;</w:t>
      </w:r>
    </w:p>
    <w:p w:rsidR="005956D8" w:rsidRPr="001A4066" w:rsidRDefault="00B27555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о</w:t>
      </w:r>
      <w:r w:rsidR="005956D8" w:rsidRPr="001A4066">
        <w:rPr>
          <w:szCs w:val="20"/>
        </w:rPr>
        <w:t>бъекты управления (курсы, тесты и т.п.);</w:t>
      </w:r>
    </w:p>
    <w:p w:rsidR="005956D8" w:rsidRPr="001A4066" w:rsidRDefault="005956D8" w:rsidP="00045461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сочетание операций и действий.</w:t>
      </w:r>
    </w:p>
    <w:p w:rsidR="001A4066" w:rsidRPr="001A4066" w:rsidRDefault="001A4066" w:rsidP="001A4066">
      <w:pPr>
        <w:pStyle w:val="af0"/>
        <w:tabs>
          <w:tab w:val="left" w:pos="709"/>
        </w:tabs>
        <w:ind w:left="0" w:firstLine="0"/>
        <w:rPr>
          <w:szCs w:val="20"/>
        </w:rPr>
      </w:pPr>
    </w:p>
    <w:p w:rsidR="005956D8" w:rsidRPr="001A4066" w:rsidRDefault="001A4066" w:rsidP="001A4066">
      <w:pPr>
        <w:widowControl/>
        <w:numPr>
          <w:ilvl w:val="0"/>
          <w:numId w:val="8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b/>
        </w:rPr>
      </w:pPr>
      <w:bookmarkStart w:id="59" w:name="_Toc139548914"/>
      <w:bookmarkStart w:id="60" w:name="_Toc149324075"/>
      <w:r w:rsidRPr="001A4066">
        <w:rPr>
          <w:rFonts w:ascii="Tahoma" w:hAnsi="Tahoma" w:cs="Tahoma"/>
          <w:b/>
        </w:rPr>
        <w:t>Требования к технической поддержке и сопровождению</w:t>
      </w:r>
      <w:bookmarkEnd w:id="59"/>
      <w:bookmarkEnd w:id="60"/>
    </w:p>
    <w:p w:rsidR="005956D8" w:rsidRPr="001A4066" w:rsidRDefault="005956D8" w:rsidP="001A4066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61" w:name="_Toc139548916"/>
      <w:bookmarkStart w:id="62" w:name="_Toc149324076"/>
      <w:r w:rsidRPr="001A4066">
        <w:rPr>
          <w:rFonts w:cs="Tahoma"/>
          <w:szCs w:val="20"/>
        </w:rPr>
        <w:t>Требования к техническому сопровождению</w:t>
      </w:r>
      <w:bookmarkEnd w:id="61"/>
      <w:bookmarkEnd w:id="62"/>
    </w:p>
    <w:p w:rsidR="00EE28F8" w:rsidRPr="00EE28F8" w:rsidRDefault="00EE28F8" w:rsidP="00EE28F8">
      <w:pPr>
        <w:jc w:val="both"/>
      </w:pPr>
      <w:r w:rsidRPr="00EE28F8">
        <w:t>Исполнителем должна быть предусмотрена гарантийная поддержка системы, переданной Заказчику по результатам выполнения работ согласно настоящему Техническому заданию. Исполнитель должен гарантировать качество и надежность функционирования Системы не менее 12 (двенадцати) месяцев с даты завершения всех работ по внедрению Системы в рамках настоящего ТЗ.</w:t>
      </w:r>
    </w:p>
    <w:p w:rsidR="005956D8" w:rsidRPr="00EE28F8" w:rsidRDefault="00EE28F8" w:rsidP="00EE28F8">
      <w:pPr>
        <w:jc w:val="both"/>
      </w:pPr>
      <w:r w:rsidRPr="00EE28F8">
        <w:t>Исполнителем должна быть предусмотрена техническая поддержка системы, переданной Заказчику по результатам выполнения работ согласно проектной документации Системы. Исполнитель должен обеспечить техническую поддержку Системы с момента внедрения Системы не менее 36 (тридцати шести) месяцев с даты подписания договора</w:t>
      </w:r>
      <w:r w:rsidR="005956D8" w:rsidRPr="00EE28F8">
        <w:t>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рамках гарантийного срока обслуживания Исполнитель обязан:</w:t>
      </w:r>
    </w:p>
    <w:p w:rsidR="005956D8" w:rsidRPr="001A4066" w:rsidRDefault="001A4066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>
        <w:rPr>
          <w:szCs w:val="20"/>
        </w:rPr>
        <w:t>к</w:t>
      </w:r>
      <w:r w:rsidR="005956D8" w:rsidRPr="001A4066">
        <w:rPr>
          <w:szCs w:val="20"/>
        </w:rPr>
        <w:t>онсультировать специалистов Заказчика по вопросам эксплуатации, а также устранения ошибок системы в режиме «вопрос-ответ» с помощью специального сервиса в системе. В экстренных случаях для связи может быть использован телефон;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устранять ошибки удаленно. В случае невозможности устранения ошибки Исполнителем удаленно или силами Заказчика в соответствии с консультациями Исполнителя,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ошибок;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поставлять новые версии программного обеспечения, произведенные в период гарантийного обслуживания;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поставлять новые версии встроенных курсов, актуализированных в период технической поддержки.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В рамках срока технической поддержки Исполнитель обязан: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консультировать специалистов Заказчика по вопросам эксплуатации, а также устранения ошибок системы в режиме «вопрос-ответ» по телефону, электронной почте и с помощью специального сервиса в системе;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устранять ошибки удаленно. В случае невозможности устранения ошибки Исполнителем удаленно или силами Заказчика в соответствии с консультациями Исполнителя, Исполнитель в течение одного рабочего дня с момента получения от Заказчика претензии с описанием ошибок направляет своего представителя к Заказчику для устранения указанных ошибок;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поставлять новые версии встроенных курсов, актуализированных в период технической поддержки;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709"/>
        </w:tabs>
        <w:ind w:left="0" w:firstLine="0"/>
        <w:rPr>
          <w:szCs w:val="20"/>
        </w:rPr>
      </w:pPr>
      <w:r w:rsidRPr="001A4066">
        <w:rPr>
          <w:szCs w:val="20"/>
        </w:rPr>
        <w:t>поставлять новые версии программного обеспечения, произведенные в период технической поддержки.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Ошибками в работе системы считается отклонения в работе Системы относительно требований, зафиксированных в настоящем Техническом Задании и прочей документации, разработанной в рамках Проекта, а также документации, описывающей работу системы, разработанной Исполнителем ранее и размещенной на справочном ресурсе Исполнителя.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Гарантийная и техническая 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Исполнитель считает отклонения в работе Системы, относительно требований, зафиксированных Сторонами в Техническом задании.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Исполнитель должен оперативно отвечать на комментарии и вопросы Заказчика, связанные с Системой.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Исполнитель должен оперативно реагировать на критические программные ошибки и уязвимости в Системе и выпускать обновление с устранением этих ошибок и уязвимостей.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 xml:space="preserve">Исполнителем должна быть предусмотрена техническая поддержка системы, переданной Заказчику, в течении </w:t>
      </w:r>
      <w:r w:rsidR="00BD1393">
        <w:rPr>
          <w:rFonts w:ascii="Tahoma" w:hAnsi="Tahoma" w:cs="Tahoma"/>
        </w:rPr>
        <w:t>36</w:t>
      </w:r>
      <w:bookmarkStart w:id="63" w:name="_GoBack"/>
      <w:bookmarkEnd w:id="63"/>
      <w:r w:rsidRPr="001A4066">
        <w:rPr>
          <w:rFonts w:ascii="Tahoma" w:hAnsi="Tahoma" w:cs="Tahoma"/>
        </w:rPr>
        <w:t xml:space="preserve"> месяцев с момента внедрения системы. 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Исполнитель обязуется не применять штрафные санкции в случае, если заказчик пропускает период времени между действующими договорами технической поддержки. Заказчик имеет право возобновить договор технической поддержки без уплаты дополнительных средств или штрафных санкций. Пропущенные периоды ТП не могут и не должны оплачиваться Заказчиком при возобновлении ТП на всем периоде действия покупаемых лицензий.</w:t>
      </w:r>
    </w:p>
    <w:p w:rsidR="005956D8" w:rsidRPr="001A4066" w:rsidRDefault="005956D8" w:rsidP="001A4066">
      <w:pPr>
        <w:jc w:val="both"/>
        <w:rPr>
          <w:rFonts w:ascii="Tahoma" w:hAnsi="Tahoma" w:cs="Tahoma"/>
        </w:rPr>
      </w:pPr>
    </w:p>
    <w:p w:rsidR="005956D8" w:rsidRPr="001A4066" w:rsidRDefault="005956D8" w:rsidP="001A4066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64" w:name="_Toc149324077"/>
      <w:r w:rsidRPr="001A4066">
        <w:rPr>
          <w:rFonts w:cs="Tahoma"/>
          <w:szCs w:val="20"/>
        </w:rPr>
        <w:t>Уровень гарантийного обслуживания и технической поддержки</w:t>
      </w:r>
      <w:bookmarkEnd w:id="64"/>
    </w:p>
    <w:p w:rsidR="005956D8" w:rsidRPr="001A4066" w:rsidRDefault="005956D8" w:rsidP="001A4066">
      <w:pPr>
        <w:pStyle w:val="af0"/>
        <w:numPr>
          <w:ilvl w:val="2"/>
          <w:numId w:val="8"/>
        </w:numPr>
        <w:tabs>
          <w:tab w:val="left" w:pos="567"/>
        </w:tabs>
        <w:ind w:left="0" w:firstLine="0"/>
      </w:pPr>
      <w:r w:rsidRPr="001A4066">
        <w:t>Техническое и информационное сопровождение осуществляется с 10:00 до 19:00 по московскому времени в рабочие дни, определенные законодательством РФ.</w:t>
      </w:r>
    </w:p>
    <w:p w:rsidR="005956D8" w:rsidRPr="001A4066" w:rsidRDefault="005956D8" w:rsidP="001A4066">
      <w:pPr>
        <w:pStyle w:val="af0"/>
        <w:numPr>
          <w:ilvl w:val="2"/>
          <w:numId w:val="8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>В рабочие, выходные, праздничные дни в случае возникновения Аварийных ситуаций (услуги по другим категориям запросов не предоставляются), техническое и информационное сопровождение осуществляется с 00:00 до 23:59 по московскому времени.</w:t>
      </w:r>
    </w:p>
    <w:p w:rsidR="005956D8" w:rsidRPr="001A4066" w:rsidRDefault="005956D8" w:rsidP="005956D8">
      <w:pPr>
        <w:rPr>
          <w:rFonts w:ascii="Tahoma" w:hAnsi="Tahoma" w:cs="Tahoma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2267"/>
        <w:gridCol w:w="2916"/>
        <w:gridCol w:w="2551"/>
      </w:tblGrid>
      <w:tr w:rsidR="005956D8" w:rsidRPr="001A4066" w:rsidTr="001A4066">
        <w:tc>
          <w:tcPr>
            <w:tcW w:w="865" w:type="pct"/>
            <w:vAlign w:val="center"/>
          </w:tcPr>
          <w:p w:rsidR="005956D8" w:rsidRPr="001A4066" w:rsidRDefault="005956D8" w:rsidP="001A4066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A4066">
              <w:rPr>
                <w:rFonts w:ascii="Tahoma" w:eastAsia="Times New Roman" w:hAnsi="Tahoma" w:cs="Tahoma"/>
                <w:b/>
                <w:bCs/>
              </w:rPr>
              <w:t>Категория запроса</w:t>
            </w:r>
          </w:p>
        </w:tc>
        <w:tc>
          <w:tcPr>
            <w:tcW w:w="1212" w:type="pct"/>
            <w:vAlign w:val="center"/>
            <w:hideMark/>
          </w:tcPr>
          <w:p w:rsidR="005956D8" w:rsidRPr="001A4066" w:rsidRDefault="005956D8" w:rsidP="001A4066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A4066">
              <w:rPr>
                <w:rFonts w:ascii="Tahoma" w:eastAsia="Times New Roman" w:hAnsi="Tahoma" w:cs="Tahoma"/>
                <w:b/>
                <w:bCs/>
              </w:rPr>
              <w:t>Описание</w:t>
            </w:r>
          </w:p>
          <w:p w:rsidR="005956D8" w:rsidRPr="001A4066" w:rsidRDefault="005956D8" w:rsidP="001A4066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A4066">
              <w:rPr>
                <w:rFonts w:ascii="Tahoma" w:eastAsia="Times New Roman" w:hAnsi="Tahoma" w:cs="Tahoma"/>
                <w:b/>
                <w:bCs/>
              </w:rPr>
              <w:t>запроса</w:t>
            </w:r>
          </w:p>
        </w:tc>
        <w:tc>
          <w:tcPr>
            <w:tcW w:w="1559" w:type="pct"/>
            <w:vAlign w:val="center"/>
            <w:hideMark/>
          </w:tcPr>
          <w:p w:rsidR="005956D8" w:rsidRPr="001A4066" w:rsidRDefault="005956D8" w:rsidP="001A4066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A4066">
              <w:rPr>
                <w:rFonts w:ascii="Tahoma" w:eastAsia="Times New Roman" w:hAnsi="Tahoma" w:cs="Tahoma"/>
                <w:b/>
                <w:bCs/>
              </w:rPr>
              <w:t>Рабочие дни, определенные законодательством РФ</w:t>
            </w:r>
          </w:p>
        </w:tc>
        <w:tc>
          <w:tcPr>
            <w:tcW w:w="1365" w:type="pct"/>
            <w:vAlign w:val="center"/>
          </w:tcPr>
          <w:p w:rsidR="005956D8" w:rsidRPr="001A4066" w:rsidRDefault="005956D8" w:rsidP="001A4066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A4066">
              <w:rPr>
                <w:rFonts w:ascii="Tahoma" w:eastAsia="Times New Roman" w:hAnsi="Tahoma" w:cs="Tahoma"/>
                <w:b/>
                <w:bCs/>
              </w:rPr>
              <w:t>Выходные и</w:t>
            </w:r>
          </w:p>
          <w:p w:rsidR="005956D8" w:rsidRPr="001A4066" w:rsidRDefault="005956D8" w:rsidP="001A4066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1A4066">
              <w:rPr>
                <w:rFonts w:ascii="Tahoma" w:eastAsia="Times New Roman" w:hAnsi="Tahoma" w:cs="Tahoma"/>
                <w:b/>
                <w:bCs/>
              </w:rPr>
              <w:t>праздничные дни</w:t>
            </w:r>
          </w:p>
        </w:tc>
      </w:tr>
      <w:tr w:rsidR="005956D8" w:rsidRPr="001A4066" w:rsidTr="001A4066">
        <w:tc>
          <w:tcPr>
            <w:tcW w:w="865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Аварийный запрос</w:t>
            </w:r>
          </w:p>
        </w:tc>
        <w:tc>
          <w:tcPr>
            <w:tcW w:w="1212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Проблема доступности Системы, не зависящая от доступности сервера.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Критическая проблема сервиса, влияющая на выполнение бизнес-процесса.</w:t>
            </w:r>
          </w:p>
        </w:tc>
        <w:tc>
          <w:tcPr>
            <w:tcW w:w="1559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реагирования: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1 часа с момента поступления запроса.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выполнения: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8 часов с момента поступления запроса.</w:t>
            </w:r>
          </w:p>
        </w:tc>
        <w:tc>
          <w:tcPr>
            <w:tcW w:w="1365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реагирования: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1 часа с момента поступления запроса.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выполнения: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16 часов с момента поступления запроса.</w:t>
            </w:r>
          </w:p>
        </w:tc>
      </w:tr>
      <w:tr w:rsidR="005956D8" w:rsidRPr="001A4066" w:rsidTr="001A4066">
        <w:tc>
          <w:tcPr>
            <w:tcW w:w="865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Некритический запрос</w:t>
            </w:r>
          </w:p>
        </w:tc>
        <w:tc>
          <w:tcPr>
            <w:tcW w:w="1212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Недоработки или ошибки, не оказывающие влияния на работу пользователей Системы.</w:t>
            </w:r>
          </w:p>
        </w:tc>
        <w:tc>
          <w:tcPr>
            <w:tcW w:w="1559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реагирования: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4 часов с момента поступления запроса.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выполнения: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40 дней с момента поступления запроса или в сроки, согласованные с Заказчиком.</w:t>
            </w:r>
          </w:p>
        </w:tc>
        <w:tc>
          <w:tcPr>
            <w:tcW w:w="1365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Обслуживание не производится.</w:t>
            </w:r>
          </w:p>
        </w:tc>
      </w:tr>
      <w:tr w:rsidR="005956D8" w:rsidRPr="001A4066" w:rsidTr="001A4066">
        <w:tc>
          <w:tcPr>
            <w:tcW w:w="865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Консультация</w:t>
            </w:r>
          </w:p>
        </w:tc>
        <w:tc>
          <w:tcPr>
            <w:tcW w:w="1212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Срочная</w:t>
            </w:r>
          </w:p>
        </w:tc>
        <w:tc>
          <w:tcPr>
            <w:tcW w:w="1559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реагирования: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2 часов с момента поступления запроса.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выполнения: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8 часов с момента поступления запроса.</w:t>
            </w:r>
          </w:p>
        </w:tc>
        <w:tc>
          <w:tcPr>
            <w:tcW w:w="1365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Обслуживание не производится.</w:t>
            </w:r>
          </w:p>
        </w:tc>
      </w:tr>
      <w:tr w:rsidR="005956D8" w:rsidRPr="001A4066" w:rsidTr="001A4066">
        <w:tc>
          <w:tcPr>
            <w:tcW w:w="865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Консультация</w:t>
            </w:r>
          </w:p>
        </w:tc>
        <w:tc>
          <w:tcPr>
            <w:tcW w:w="1212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Штатная</w:t>
            </w:r>
          </w:p>
        </w:tc>
        <w:tc>
          <w:tcPr>
            <w:tcW w:w="1559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реагирования: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4 часов с момента поступления запроса.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Срок выполнения:</w:t>
            </w:r>
          </w:p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 течение 1 рабочего дня с момента поступления запроса или в сроки, согласованные с Заказчиком.</w:t>
            </w:r>
          </w:p>
        </w:tc>
        <w:tc>
          <w:tcPr>
            <w:tcW w:w="1365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Обслуживание не производится.</w:t>
            </w:r>
          </w:p>
        </w:tc>
      </w:tr>
    </w:tbl>
    <w:p w:rsidR="005956D8" w:rsidRPr="001A4066" w:rsidRDefault="005956D8" w:rsidP="005956D8">
      <w:pPr>
        <w:rPr>
          <w:rFonts w:ascii="Tahoma" w:hAnsi="Tahoma" w:cs="Tahoma"/>
        </w:rPr>
      </w:pPr>
    </w:p>
    <w:p w:rsidR="005956D8" w:rsidRPr="001A4066" w:rsidRDefault="005956D8" w:rsidP="001A4066">
      <w:pPr>
        <w:pStyle w:val="af0"/>
        <w:numPr>
          <w:ilvl w:val="2"/>
          <w:numId w:val="8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>В рамках гарантийного обслуживания и технической поддержки, взаимодействие между Заказчиком и Исполнителем должно осуществляться в рамках регламента оказания Технической поддержки и функциональных изменений, разработанного в рамках реализации Системы.</w:t>
      </w:r>
    </w:p>
    <w:p w:rsidR="005956D8" w:rsidRPr="001A4066" w:rsidRDefault="005956D8" w:rsidP="001A4066">
      <w:pPr>
        <w:pStyle w:val="af0"/>
        <w:numPr>
          <w:ilvl w:val="2"/>
          <w:numId w:val="8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>Все задачи должны фиксироваться в Системе учета задач на стороне Исполнителя с предоставлением доступов представителям Заказчика. Система учета задач должна позволять выгрузить все задачи с описанием решения за отчетный месяц и весь срок ведения проектов Заказчика в удобный формат для заказчика (.</w:t>
      </w:r>
      <w:proofErr w:type="spellStart"/>
      <w:r w:rsidRPr="001A4066">
        <w:rPr>
          <w:szCs w:val="20"/>
        </w:rPr>
        <w:t>doc</w:t>
      </w:r>
      <w:proofErr w:type="spellEnd"/>
      <w:r w:rsidRPr="001A4066">
        <w:rPr>
          <w:szCs w:val="20"/>
          <w:lang w:val="en-US"/>
        </w:rPr>
        <w:t>x</w:t>
      </w:r>
      <w:r w:rsidRPr="001A4066">
        <w:rPr>
          <w:szCs w:val="20"/>
        </w:rPr>
        <w:t>, .</w:t>
      </w:r>
      <w:proofErr w:type="spellStart"/>
      <w:r w:rsidRPr="001A4066">
        <w:rPr>
          <w:szCs w:val="20"/>
        </w:rPr>
        <w:t>pdf</w:t>
      </w:r>
      <w:proofErr w:type="spellEnd"/>
      <w:r w:rsidRPr="001A4066">
        <w:rPr>
          <w:szCs w:val="20"/>
        </w:rPr>
        <w:t>, .</w:t>
      </w:r>
      <w:proofErr w:type="spellStart"/>
      <w:r w:rsidRPr="001A4066">
        <w:rPr>
          <w:szCs w:val="20"/>
        </w:rPr>
        <w:t>xlsx</w:t>
      </w:r>
      <w:proofErr w:type="spellEnd"/>
      <w:r w:rsidRPr="001A4066">
        <w:rPr>
          <w:szCs w:val="20"/>
        </w:rPr>
        <w:t>).</w:t>
      </w:r>
    </w:p>
    <w:p w:rsidR="005956D8" w:rsidRDefault="005956D8" w:rsidP="001A4066">
      <w:pPr>
        <w:pStyle w:val="af0"/>
        <w:numPr>
          <w:ilvl w:val="2"/>
          <w:numId w:val="8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 xml:space="preserve">Каждый месяц Заказчику должны предоставляться выгрузки реестра задач за отчетный месяц по электронной почте, содержащие перечень задач со следующими характеристиками: номер </w:t>
      </w:r>
      <w:r w:rsidRPr="001A4066">
        <w:rPr>
          <w:szCs w:val="20"/>
        </w:rPr>
        <w:lastRenderedPageBreak/>
        <w:t>задачи, категория запроса, название задачи, описание задачи, описание результата выполнения задачи, ФИО постановщика задачи (со стороны Заказчика), тип задачи, дата и время постановки задачи, установленный крайний срок задачи Заказчиком по согласованию с Исполнителем, дата и время начала выполнения задачи, дата и время окончания выполнения задачи, комментарий Заказчика.</w:t>
      </w:r>
    </w:p>
    <w:p w:rsidR="001A4066" w:rsidRPr="001A4066" w:rsidRDefault="001A4066" w:rsidP="001A4066">
      <w:pPr>
        <w:pStyle w:val="af0"/>
        <w:tabs>
          <w:tab w:val="left" w:pos="567"/>
        </w:tabs>
        <w:ind w:left="0" w:firstLine="0"/>
        <w:rPr>
          <w:szCs w:val="20"/>
        </w:rPr>
      </w:pPr>
    </w:p>
    <w:p w:rsidR="005956D8" w:rsidRPr="001A4066" w:rsidRDefault="001A4066" w:rsidP="001A4066">
      <w:pPr>
        <w:widowControl/>
        <w:numPr>
          <w:ilvl w:val="0"/>
          <w:numId w:val="8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План график реализации</w:t>
      </w:r>
    </w:p>
    <w:p w:rsidR="005956D8" w:rsidRPr="001A4066" w:rsidRDefault="005956D8" w:rsidP="001A4066">
      <w:pPr>
        <w:pStyle w:val="af0"/>
        <w:numPr>
          <w:ilvl w:val="1"/>
          <w:numId w:val="8"/>
        </w:numPr>
        <w:tabs>
          <w:tab w:val="left" w:pos="567"/>
        </w:tabs>
        <w:ind w:left="0" w:firstLine="0"/>
      </w:pPr>
      <w:bookmarkStart w:id="65" w:name="_Toc149324079"/>
      <w:r w:rsidRPr="001A4066">
        <w:t xml:space="preserve">Состав и содержание работ по реализации Проекта </w:t>
      </w:r>
      <w:bookmarkEnd w:id="65"/>
    </w:p>
    <w:tbl>
      <w:tblPr>
        <w:tblpPr w:leftFromText="180" w:rightFromText="180" w:vertAnchor="text" w:tblpX="39" w:tblpY="1"/>
        <w:tblOverlap w:val="never"/>
        <w:tblW w:w="9206" w:type="dxa"/>
        <w:tblLayout w:type="fixed"/>
        <w:tblLook w:val="0600" w:firstRow="0" w:lastRow="0" w:firstColumn="0" w:lastColumn="0" w:noHBand="1" w:noVBand="1"/>
      </w:tblPr>
      <w:tblGrid>
        <w:gridCol w:w="479"/>
        <w:gridCol w:w="3341"/>
        <w:gridCol w:w="1417"/>
        <w:gridCol w:w="1462"/>
        <w:gridCol w:w="2507"/>
      </w:tblGrid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  <w:bCs/>
              </w:rPr>
            </w:pPr>
            <w:r w:rsidRPr="001A4066">
              <w:rPr>
                <w:rFonts w:ascii="Tahoma" w:hAnsi="Tahoma" w:cs="Tahoma"/>
                <w:bCs/>
              </w:rPr>
              <w:t>№ этапа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  <w:bCs/>
              </w:rPr>
            </w:pPr>
            <w:r w:rsidRPr="001A4066">
              <w:rPr>
                <w:rFonts w:ascii="Tahoma" w:hAnsi="Tahoma" w:cs="Tahoma"/>
                <w:bCs/>
              </w:rPr>
              <w:t>Наименование этапа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  <w:bCs/>
              </w:rPr>
            </w:pPr>
            <w:r w:rsidRPr="001A4066">
              <w:rPr>
                <w:rFonts w:ascii="Tahoma" w:hAnsi="Tahoma" w:cs="Tahoma"/>
                <w:bCs/>
              </w:rPr>
              <w:t>Дата начала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56D8" w:rsidRPr="001A4066" w:rsidRDefault="005956D8" w:rsidP="001A4066">
            <w:pPr>
              <w:ind w:left="-108" w:right="-64"/>
              <w:jc w:val="center"/>
              <w:rPr>
                <w:rFonts w:ascii="Tahoma" w:hAnsi="Tahoma" w:cs="Tahoma"/>
                <w:bCs/>
              </w:rPr>
            </w:pPr>
            <w:r w:rsidRPr="001A4066">
              <w:rPr>
                <w:rFonts w:ascii="Tahoma" w:hAnsi="Tahoma" w:cs="Tahoma"/>
                <w:bCs/>
              </w:rPr>
              <w:t>Длительность (рабочие дни)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  <w:bCs/>
              </w:rPr>
            </w:pPr>
            <w:r w:rsidRPr="001A4066">
              <w:rPr>
                <w:rFonts w:ascii="Tahoma" w:hAnsi="Tahoma" w:cs="Tahoma"/>
                <w:bCs/>
              </w:rPr>
              <w:t xml:space="preserve">Отчётная документация 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Внедрение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1.1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Поставка лицензии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С момента подписания договора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  <w:highlight w:val="yellow"/>
              </w:rPr>
            </w:pPr>
            <w:r w:rsidRPr="001A4066">
              <w:rPr>
                <w:rFonts w:ascii="Tahoma" w:hAnsi="Tahoma" w:cs="Tahoma"/>
              </w:rPr>
              <w:t xml:space="preserve">Не позднее 14 </w:t>
            </w:r>
            <w:r w:rsidR="001A4066" w:rsidRPr="001A4066">
              <w:rPr>
                <w:rFonts w:ascii="Tahoma" w:hAnsi="Tahoma" w:cs="Tahoma"/>
              </w:rPr>
              <w:t>календарных дней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proofErr w:type="spellStart"/>
            <w:r w:rsidRPr="001A4066">
              <w:rPr>
                <w:rFonts w:ascii="Tahoma" w:hAnsi="Tahoma" w:cs="Tahoma"/>
              </w:rPr>
              <w:t>Сайзинг</w:t>
            </w:r>
            <w:proofErr w:type="spellEnd"/>
            <w:r w:rsidRPr="001A4066">
              <w:rPr>
                <w:rFonts w:ascii="Tahoma" w:hAnsi="Tahoma" w:cs="Tahoma"/>
              </w:rPr>
              <w:t xml:space="preserve">, инструкция по установке, технический проект на </w:t>
            </w:r>
            <w:r w:rsidR="001A4066" w:rsidRPr="001A4066">
              <w:rPr>
                <w:rFonts w:ascii="Tahoma" w:hAnsi="Tahoma" w:cs="Tahoma"/>
              </w:rPr>
              <w:t>Систему, модель</w:t>
            </w:r>
            <w:r w:rsidRPr="001A4066">
              <w:rPr>
                <w:rFonts w:ascii="Tahoma" w:hAnsi="Tahoma" w:cs="Tahoma"/>
              </w:rPr>
              <w:t xml:space="preserve"> угроз информации </w:t>
            </w:r>
            <w:r w:rsidR="001A4066" w:rsidRPr="001A4066">
              <w:rPr>
                <w:rFonts w:ascii="Tahoma" w:hAnsi="Tahoma" w:cs="Tahoma"/>
              </w:rPr>
              <w:t>Системы, частный</w:t>
            </w:r>
            <w:r w:rsidRPr="001A4066">
              <w:rPr>
                <w:rFonts w:ascii="Tahoma" w:hAnsi="Tahoma" w:cs="Tahoma"/>
              </w:rPr>
              <w:t xml:space="preserve"> технический проект на подсистему защиты информации.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Настройка и ОПЭ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20" w:color="auto" w:fill="auto"/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2.1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Настройка корпоративной авторизации, синхронизация с 1С, </w:t>
            </w:r>
            <w:proofErr w:type="spellStart"/>
            <w:r w:rsidRPr="001A4066">
              <w:rPr>
                <w:rFonts w:ascii="Tahoma" w:hAnsi="Tahoma" w:cs="Tahoma"/>
              </w:rPr>
              <w:t>кастомизация</w:t>
            </w:r>
            <w:proofErr w:type="spellEnd"/>
            <w:r w:rsidRPr="001A4066">
              <w:rPr>
                <w:rFonts w:ascii="Tahoma" w:hAnsi="Tahoma" w:cs="Tahoma"/>
              </w:rPr>
              <w:t xml:space="preserve">, загрузка данных, настройка структуры компании, настройка контента, компетенций, </w:t>
            </w:r>
            <w:proofErr w:type="spellStart"/>
            <w:r w:rsidRPr="001A4066">
              <w:rPr>
                <w:rFonts w:ascii="Tahoma" w:hAnsi="Tahoma" w:cs="Tahoma"/>
              </w:rPr>
              <w:t>автоназначения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С момента окончания 1.1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47 дней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инструкции по настройке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2.2 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Проведение работ по общему тестированию и устранению замечаний перед ОЭ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С момента окончания 2.1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35 дней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Методика ПСИ, протокол ПСИ, журнал устранения замечаний, методика проведения ОПЭ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2.3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Написание пользовательской документации по работе с внедренной Системой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Одновременно с 2.2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35 дней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Инструкции пользователей и </w:t>
            </w:r>
            <w:r w:rsidR="001A4066" w:rsidRPr="001A4066">
              <w:rPr>
                <w:rFonts w:ascii="Tahoma" w:hAnsi="Tahoma" w:cs="Tahoma"/>
              </w:rPr>
              <w:t>администратора, ролевая</w:t>
            </w:r>
            <w:r w:rsidRPr="001A4066">
              <w:rPr>
                <w:rFonts w:ascii="Tahoma" w:hAnsi="Tahoma" w:cs="Tahoma"/>
              </w:rPr>
              <w:t xml:space="preserve"> </w:t>
            </w:r>
            <w:r w:rsidR="001A4066" w:rsidRPr="001A4066">
              <w:rPr>
                <w:rFonts w:ascii="Tahoma" w:hAnsi="Tahoma" w:cs="Tahoma"/>
              </w:rPr>
              <w:t>модель, регламент</w:t>
            </w:r>
            <w:r w:rsidRPr="001A4066">
              <w:rPr>
                <w:rFonts w:ascii="Tahoma" w:hAnsi="Tahoma" w:cs="Tahoma"/>
              </w:rPr>
              <w:t xml:space="preserve"> ТП.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2.4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Опытная эксплуатация, сопровождение сотрудников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С момента окончания 2.3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20 дней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Протокол проведения ОПЭ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2.5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Консультирование пользователей по работе с Системой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Одновременно с 2.4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20 дней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Журнал обращений, записи </w:t>
            </w:r>
            <w:proofErr w:type="spellStart"/>
            <w:r w:rsidRPr="001A4066">
              <w:rPr>
                <w:rFonts w:ascii="Tahoma" w:hAnsi="Tahoma" w:cs="Tahoma"/>
              </w:rPr>
              <w:t>вебинаров</w:t>
            </w:r>
            <w:proofErr w:type="spellEnd"/>
            <w:r w:rsidRPr="001A4066">
              <w:rPr>
                <w:rFonts w:ascii="Tahoma" w:hAnsi="Tahoma" w:cs="Tahoma"/>
              </w:rPr>
              <w:t>, график обучения</w:t>
            </w:r>
          </w:p>
        </w:tc>
      </w:tr>
      <w:tr w:rsidR="005956D8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3.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Техническая поддержка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5956D8" w:rsidRPr="001A4066" w:rsidRDefault="005956D8" w:rsidP="001A4066">
            <w:pPr>
              <w:rPr>
                <w:rFonts w:ascii="Tahoma" w:hAnsi="Tahoma" w:cs="Tahoma"/>
              </w:rPr>
            </w:pPr>
          </w:p>
        </w:tc>
      </w:tr>
      <w:tr w:rsidR="00F97181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97181" w:rsidRPr="001A4066" w:rsidRDefault="00F97181" w:rsidP="00F97181">
            <w:pPr>
              <w:jc w:val="center"/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3.1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Техническая поддержка Системы (</w:t>
            </w:r>
            <w:r w:rsidRPr="001A4066">
              <w:rPr>
                <w:rFonts w:ascii="Tahoma" w:hAnsi="Tahoma" w:cs="Tahoma"/>
                <w:i/>
              </w:rPr>
              <w:t>включена в стоимость внедрения Системы</w:t>
            </w:r>
            <w:r w:rsidRPr="001A4066">
              <w:rPr>
                <w:rFonts w:ascii="Tahoma" w:hAnsi="Tahoma" w:cs="Tahoma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 момента окончания 2.4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 календарный год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Журнал обращений</w:t>
            </w:r>
          </w:p>
        </w:tc>
      </w:tr>
      <w:tr w:rsidR="00F97181" w:rsidRPr="001A4066" w:rsidTr="001A4066">
        <w:trPr>
          <w:trHeight w:val="153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97181" w:rsidRPr="001A4066" w:rsidRDefault="00F97181" w:rsidP="00F9718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3.2</w:t>
            </w:r>
          </w:p>
        </w:tc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Техническая поддержка Системы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С момента окончания </w:t>
            </w:r>
            <w:r>
              <w:rPr>
                <w:rFonts w:ascii="Tahoma" w:hAnsi="Tahoma" w:cs="Tahoma"/>
              </w:rPr>
              <w:t>3</w:t>
            </w:r>
            <w:r w:rsidRPr="001A4066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Pr="001A4066">
              <w:rPr>
                <w:rFonts w:ascii="Tahoma" w:hAnsi="Tahoma" w:cs="Tahoma"/>
              </w:rPr>
              <w:t xml:space="preserve"> календарных года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181" w:rsidRPr="001A4066" w:rsidRDefault="00F97181" w:rsidP="00F97181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Журнал обращений</w:t>
            </w:r>
          </w:p>
        </w:tc>
      </w:tr>
    </w:tbl>
    <w:p w:rsidR="005956D8" w:rsidRPr="001A4066" w:rsidRDefault="005956D8" w:rsidP="001A4066">
      <w:pPr>
        <w:pStyle w:val="af0"/>
        <w:numPr>
          <w:ilvl w:val="1"/>
          <w:numId w:val="8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bookmarkStart w:id="66" w:name="_Toc145080499"/>
      <w:bookmarkStart w:id="67" w:name="_Toc149324080"/>
      <w:bookmarkStart w:id="68" w:name="_Toc101426645"/>
      <w:bookmarkStart w:id="69" w:name="_Toc140348057"/>
      <w:r w:rsidRPr="001A4066">
        <w:rPr>
          <w:rFonts w:eastAsia="Times New Roman"/>
          <w:szCs w:val="20"/>
        </w:rPr>
        <w:t xml:space="preserve">Порядок </w:t>
      </w:r>
      <w:r w:rsidRPr="001A4066">
        <w:rPr>
          <w:szCs w:val="20"/>
        </w:rPr>
        <w:t>контроля</w:t>
      </w:r>
      <w:r w:rsidRPr="001A4066">
        <w:rPr>
          <w:rFonts w:eastAsia="Times New Roman"/>
          <w:szCs w:val="20"/>
        </w:rPr>
        <w:t xml:space="preserve"> и приемки работ</w:t>
      </w:r>
      <w:bookmarkEnd w:id="66"/>
      <w:bookmarkEnd w:id="67"/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Приемка результатов выполнения работ поэтапно и оформляется Актом сдачи-приемки работ по факту выполнения полного объема работ по этапу. Основанием для составления и подписания Акта сдачи-приемки по этапу является передача Исполнителем результатов выполнения работ в соответствии с условиями Договора и утвержденных сторонами соответствующего Акта сдачи-приемки работ.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lastRenderedPageBreak/>
        <w:t>Ежегодно должна предоставляться ТП в виде сертификата на услуги технической поддержки Системы общий срок оказания ТП по контракту - 3 года (согласно п.3.1 плана графика раздела 5.1). Сертификаты ТП предоставляются отдельно на каждый год и должны активироваться последовательно – каждый последующий год – после окончания сертификата на предыдущий год. Сертификат на 1-й год ТП Системы должен быть активирован по истечении 12 месяцев с даты поставки. Действие сертификатов отсчитывается с даты их активации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Недостатки реализации оформляются как выявленные отклонения от настоящего Технического задания и документации, являющейся принятым Заказчиком результатом оказания услуг по Проекту.</w:t>
      </w:r>
      <w:bookmarkEnd w:id="68"/>
    </w:p>
    <w:p w:rsidR="005956D8" w:rsidRPr="001A4066" w:rsidRDefault="005956D8" w:rsidP="001A4066">
      <w:pPr>
        <w:pStyle w:val="af0"/>
        <w:numPr>
          <w:ilvl w:val="1"/>
          <w:numId w:val="8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bookmarkStart w:id="70" w:name="_Toc145080500"/>
      <w:bookmarkStart w:id="71" w:name="_Toc149324081"/>
      <w:r w:rsidRPr="001A4066">
        <w:rPr>
          <w:rFonts w:eastAsia="Times New Roman"/>
          <w:szCs w:val="20"/>
        </w:rPr>
        <w:t>Требования к результатам работ</w:t>
      </w:r>
      <w:bookmarkEnd w:id="70"/>
      <w:bookmarkEnd w:id="71"/>
      <w:r w:rsidRPr="001A4066">
        <w:rPr>
          <w:rFonts w:eastAsia="Times New Roman"/>
          <w:szCs w:val="20"/>
        </w:rPr>
        <w:t xml:space="preserve"> </w:t>
      </w:r>
    </w:p>
    <w:p w:rsidR="005956D8" w:rsidRPr="001A4066" w:rsidRDefault="005956D8" w:rsidP="001A4066">
      <w:pPr>
        <w:ind w:firstLine="567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В рамках реализации Проекта Исполнитель должен обеспечить нижеследующее: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r w:rsidRPr="001A4066">
        <w:rPr>
          <w:szCs w:val="20"/>
        </w:rPr>
        <w:t>П</w:t>
      </w:r>
      <w:r w:rsidRPr="001A4066">
        <w:rPr>
          <w:rFonts w:eastAsia="Times New Roman"/>
          <w:szCs w:val="20"/>
        </w:rPr>
        <w:t xml:space="preserve">одготовку и согласование с Заказчиком детализированного плана-графика реализации проекта не позднее </w:t>
      </w:r>
      <w:r w:rsidRPr="001A4066">
        <w:rPr>
          <w:rFonts w:eastAsia="Times New Roman"/>
          <w:b/>
          <w:szCs w:val="20"/>
        </w:rPr>
        <w:t>3 календарных дней</w:t>
      </w:r>
      <w:r w:rsidRPr="001A4066">
        <w:rPr>
          <w:rFonts w:eastAsia="Times New Roman"/>
          <w:szCs w:val="20"/>
        </w:rPr>
        <w:t xml:space="preserve"> с даты подписания договора. План-график работ должен включать в себя основные этапы работ и все работы внутри каждого из этапов. План-график работ регламентирует этапы работ и все работы внутри каждого из них, фиксирует результат по каждому пункту работ и является приложением к Договору.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>Подготовку программы обучения сотрудников Заказчика по поддержке Системы.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>Разработку инструкций пользователя и обучающих материалов для сотрудников службы технической поддержки Заказчика.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szCs w:val="20"/>
        </w:rPr>
      </w:pPr>
      <w:r w:rsidRPr="001A4066">
        <w:rPr>
          <w:szCs w:val="20"/>
        </w:rPr>
        <w:t>Документация должна быть передана Заказчику в электронном виде по результатам ее согласования. Каждый документ должен проходить последовательно два этапа - согласование и утверждение Заказчиком. Исполнитель должен передать Заказчику всю документацию, обозначенную в настоящем разделе и разделе 5 настоящего ТЗ.</w:t>
      </w:r>
    </w:p>
    <w:p w:rsidR="005956D8" w:rsidRPr="001A4066" w:rsidRDefault="001A4066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r>
        <w:rPr>
          <w:rFonts w:eastAsia="Times New Roman"/>
          <w:szCs w:val="20"/>
        </w:rPr>
        <w:t>П</w:t>
      </w:r>
      <w:r w:rsidR="005956D8" w:rsidRPr="001A4066">
        <w:rPr>
          <w:rFonts w:eastAsia="Times New Roman"/>
          <w:szCs w:val="20"/>
        </w:rPr>
        <w:t>риемка Системы осуществляется Заказчиком по результатам приемо-сдаточных испытаний.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Система вводится в промышленную эксплуатацию при отсутствии ошибок и сбоев, выявленных в процессе тестирования и опытной эксплуатации.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Все компоненты Системы должны иметь документацию, описывающую внутреннее устройство и администрирование. Данная документация так же должна быть передана Заказчику.</w:t>
      </w:r>
    </w:p>
    <w:p w:rsidR="005956D8" w:rsidRPr="001A4066" w:rsidRDefault="005956D8" w:rsidP="001A4066">
      <w:pPr>
        <w:pStyle w:val="af0"/>
        <w:numPr>
          <w:ilvl w:val="0"/>
          <w:numId w:val="29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Исполнитель один раз в неделю предоставляет Заказчику отчет о ходе выполнения работ, демонстрирует результат проведенных работ и проводит совместное обсуждение выполненных и предстоящих работ.</w:t>
      </w:r>
    </w:p>
    <w:p w:rsidR="005956D8" w:rsidRPr="001A4066" w:rsidRDefault="005956D8" w:rsidP="0044208F">
      <w:pPr>
        <w:pStyle w:val="af0"/>
        <w:numPr>
          <w:ilvl w:val="1"/>
          <w:numId w:val="8"/>
        </w:numPr>
        <w:tabs>
          <w:tab w:val="left" w:pos="567"/>
        </w:tabs>
        <w:ind w:left="0" w:firstLine="0"/>
        <w:rPr>
          <w:rFonts w:eastAsia="Times New Roman"/>
          <w:szCs w:val="20"/>
        </w:rPr>
      </w:pPr>
      <w:bookmarkStart w:id="72" w:name="_Toc81308837"/>
      <w:bookmarkStart w:id="73" w:name="_Toc145080501"/>
      <w:bookmarkStart w:id="74" w:name="_Toc149324082"/>
      <w:r w:rsidRPr="001A4066">
        <w:rPr>
          <w:rFonts w:eastAsia="Times New Roman"/>
          <w:szCs w:val="20"/>
        </w:rPr>
        <w:t>Требования к организации работ</w:t>
      </w:r>
      <w:bookmarkEnd w:id="72"/>
      <w:bookmarkEnd w:id="73"/>
      <w:bookmarkEnd w:id="74"/>
    </w:p>
    <w:p w:rsidR="005956D8" w:rsidRPr="0044208F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</w:rPr>
      </w:pPr>
      <w:r w:rsidRPr="0044208F">
        <w:rPr>
          <w:rFonts w:eastAsia="Times New Roman"/>
        </w:rPr>
        <w:t>Сроки начала и окончания работ по каждому из этапов определяются планом-графиком работ.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Все производимые работы должны соответствовать действующим нормам и правилам техники безопасности, пожаробезопасности, а также охраны окружающей среды.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В ходе выполнения работ все согласования и разрешения, необходимые для организации работ и взаимодействия с внешними контрагентами, обеспечивает Заказчик.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Для создания условий функционирования, при которых гарантируется соответствие внедряемой Системы требованиям, содержащимся в настоящем ТЗ, и возможность эффективного использования, в организации Заказчика должен быть проведен комплекс мероприятий по подготовке к вводу Системы в действие.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 xml:space="preserve">Силами Исполнителя в срок до перевода Системы в опытную эксплуатацию должно быть проведено консультирование сотрудников Заказчика по работе с Системой. Формат консультирования </w:t>
      </w:r>
      <w:r w:rsidR="0044208F">
        <w:rPr>
          <w:rFonts w:eastAsia="Times New Roman"/>
          <w:szCs w:val="20"/>
        </w:rPr>
        <w:t>–</w:t>
      </w:r>
      <w:r w:rsidRPr="001A4066">
        <w:rPr>
          <w:rFonts w:eastAsia="Times New Roman"/>
          <w:szCs w:val="20"/>
        </w:rPr>
        <w:t xml:space="preserve"> </w:t>
      </w:r>
      <w:proofErr w:type="spellStart"/>
      <w:r w:rsidRPr="001A4066">
        <w:rPr>
          <w:rFonts w:eastAsia="Times New Roman"/>
          <w:szCs w:val="20"/>
        </w:rPr>
        <w:t>вебинар</w:t>
      </w:r>
      <w:proofErr w:type="spellEnd"/>
      <w:r w:rsidRPr="001A4066">
        <w:rPr>
          <w:rFonts w:eastAsia="Times New Roman"/>
          <w:szCs w:val="20"/>
        </w:rPr>
        <w:t xml:space="preserve">. 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noProof/>
          <w:szCs w:val="20"/>
        </w:rPr>
      </w:pPr>
      <w:r w:rsidRPr="001A4066">
        <w:rPr>
          <w:rFonts w:eastAsia="Times New Roman"/>
          <w:noProof/>
          <w:szCs w:val="20"/>
        </w:rPr>
        <w:t>Обязательные условия для начала тестирования и приемки работ: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готовность всей необходимой документации;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готовность Системы для функционального тестирования;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noProof/>
          <w:szCs w:val="20"/>
        </w:rPr>
      </w:pPr>
      <w:r w:rsidRPr="001A4066">
        <w:rPr>
          <w:rFonts w:eastAsia="Times New Roman"/>
          <w:noProof/>
          <w:szCs w:val="20"/>
        </w:rPr>
        <w:t>Применяются следующие критерии успешности тестирования: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Функциональность проверена (верифицирована) на соответствие ее реализации техническим и функциональным требованиям;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Все запланированные виды тестирования выполнены в полном объеме;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Все тестовые сценарии, подготовленные для тестирования Системы, выполнены со статусом "Успешно" (отсутствуют тестовые сценарии, которые не запускались вообще или выполнены не полностью);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Для всех обнаруженных ошибок заведены дефекты в системе баг-трекинга, представляемой Исполнителем;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Отсутствуют неисправленные дефекты;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lastRenderedPageBreak/>
        <w:t>Получено подтверждение от Заказчика для неисправленных дефектов о приемлемости системы для использования с указанными дефектами или оговорена предполагаемая дата их исправления;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Приемочное тестирование выполнено Заказчиком и официально признано успешным.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Работы считаются успешно выполненными, если выполняются все нижеприведенные условия: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Все разработанные проектные документы согласованы и утверждены Заказчиком;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Результаты выполненных работ соответствуют заявленной проектной документации;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Результаты выполненных работ переданы Заказчику;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Работы выполнены своевременно, соответствуют срокам выполнения;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На ПСИ не обнаружены дефекты высшего и высокого приоритета. Дефекты высшего и высокого приоритета должны быть исправлены Исполнителем не более чем за десять рабочих дня с момента предоставления Заказчиком списка дефектов. Дефекты среднего и низкого приоритета должны быть исправлены Исполнителем не более чем за двадцать рабочих дней с момента предоставления Заказчиком списка дефектов.</w:t>
      </w:r>
    </w:p>
    <w:p w:rsidR="005956D8" w:rsidRPr="001A4066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noProof/>
          <w:szCs w:val="20"/>
        </w:rPr>
      </w:pPr>
      <w:r w:rsidRPr="001A4066">
        <w:rPr>
          <w:rFonts w:eastAsia="Times New Roman"/>
          <w:szCs w:val="20"/>
        </w:rPr>
        <w:t>Критерии</w:t>
      </w:r>
      <w:r w:rsidRPr="001A4066">
        <w:rPr>
          <w:rFonts w:eastAsia="Times New Roman"/>
          <w:noProof/>
          <w:szCs w:val="20"/>
        </w:rPr>
        <w:t xml:space="preserve"> для определения приоритета дефекта: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0"/>
        <w:gridCol w:w="5955"/>
      </w:tblGrid>
      <w:tr w:rsidR="005956D8" w:rsidRPr="001A4066" w:rsidTr="005956D8">
        <w:tc>
          <w:tcPr>
            <w:tcW w:w="1814" w:type="pct"/>
          </w:tcPr>
          <w:p w:rsidR="005956D8" w:rsidRPr="001A4066" w:rsidRDefault="005956D8" w:rsidP="0044208F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Приоритет</w:t>
            </w:r>
          </w:p>
        </w:tc>
        <w:tc>
          <w:tcPr>
            <w:tcW w:w="3186" w:type="pct"/>
          </w:tcPr>
          <w:p w:rsidR="005956D8" w:rsidRPr="001A4066" w:rsidRDefault="005956D8" w:rsidP="0044208F">
            <w:pPr>
              <w:tabs>
                <w:tab w:val="center" w:pos="0"/>
              </w:tabs>
              <w:ind w:left="-17"/>
              <w:jc w:val="center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</w:t>
            </w:r>
          </w:p>
        </w:tc>
      </w:tr>
      <w:tr w:rsidR="005956D8" w:rsidRPr="001A4066" w:rsidTr="005956D8">
        <w:tc>
          <w:tcPr>
            <w:tcW w:w="1814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Высший приоритет</w:t>
            </w:r>
          </w:p>
        </w:tc>
        <w:tc>
          <w:tcPr>
            <w:tcW w:w="3186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Несоответствие настроенного функционала заявленным требованиям настоящего ТЗ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Ошибка, приводящая к потере или повреждению данных в базе данных.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Ошибка, блокирующая бизнес-процесс или приводящая к неправильному результату.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Ошибка, приводящая к зависанию или падению приложения и/или Системы.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Ошибка, которая не позволяет установить, запустить, осуществить вход в систему или продолжить дальнейшую работу с системой.</w:t>
            </w:r>
          </w:p>
        </w:tc>
      </w:tr>
      <w:tr w:rsidR="005956D8" w:rsidRPr="001A4066" w:rsidTr="005956D8">
        <w:tc>
          <w:tcPr>
            <w:tcW w:w="1814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Высокий приоритет</w:t>
            </w:r>
          </w:p>
        </w:tc>
        <w:tc>
          <w:tcPr>
            <w:tcW w:w="3186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Система игнорирует права доступа и/или другие настройки системы безопасности.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Производительность системы не позволяет выполнить и/или завершить выполнение бизнес-процесса. Производительность системы не удовлетворяет заявленным требованиям.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Непредсказуемое поведение системы при выполнении бизнес-процесса, которое происходит часто, но не приводит к потере и/или повреждению данных.</w:t>
            </w:r>
          </w:p>
        </w:tc>
      </w:tr>
      <w:tr w:rsidR="005956D8" w:rsidRPr="001A4066" w:rsidTr="005956D8">
        <w:tc>
          <w:tcPr>
            <w:tcW w:w="1814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Средний приоритет</w:t>
            </w:r>
          </w:p>
        </w:tc>
        <w:tc>
          <w:tcPr>
            <w:tcW w:w="3186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Ошибка, которая возникает редко, но не приводит к падению системы и/или зависанию системы.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Система производит не правильные сообщения об ошибках, и/или сообщения об ошибках отсутствуют в необходимом объеме.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 пользовательского интерфейса, которая вызывает неудобства в работе, но при этом позволяет выполнить шаг или действия бизнес-процесса.</w:t>
            </w:r>
          </w:p>
        </w:tc>
      </w:tr>
      <w:tr w:rsidR="005956D8" w:rsidRPr="001A4066" w:rsidTr="005956D8">
        <w:tc>
          <w:tcPr>
            <w:tcW w:w="1814" w:type="pct"/>
          </w:tcPr>
          <w:p w:rsidR="005956D8" w:rsidRPr="001A4066" w:rsidRDefault="005956D8" w:rsidP="005956D8">
            <w:pPr>
              <w:tabs>
                <w:tab w:val="center" w:pos="0"/>
              </w:tabs>
              <w:ind w:left="-17"/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Низкий приоритет</w:t>
            </w:r>
          </w:p>
        </w:tc>
        <w:tc>
          <w:tcPr>
            <w:tcW w:w="3186" w:type="pct"/>
          </w:tcPr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Ошибка пользовательского интерфейса, которая не затрудняет работу пользователя с модулем и/или системой. К таким ошибкам относятся: грамматические ошибки, перерисовка экрана, скроллинг, сортировка и т.д.</w:t>
            </w:r>
          </w:p>
          <w:p w:rsidR="005956D8" w:rsidRPr="001A4066" w:rsidRDefault="005956D8" w:rsidP="005956D8">
            <w:pPr>
              <w:tabs>
                <w:tab w:val="center" w:pos="0"/>
              </w:tabs>
              <w:rPr>
                <w:rFonts w:ascii="Tahoma" w:eastAsia="Times New Roman" w:hAnsi="Tahoma" w:cs="Tahoma"/>
              </w:rPr>
            </w:pPr>
            <w:r w:rsidRPr="001A4066">
              <w:rPr>
                <w:rFonts w:ascii="Tahoma" w:eastAsia="Times New Roman" w:hAnsi="Tahoma" w:cs="Tahoma"/>
              </w:rPr>
              <w:t>Другие ошибки, не описанные выше.</w:t>
            </w:r>
          </w:p>
        </w:tc>
      </w:tr>
    </w:tbl>
    <w:p w:rsidR="005956D8" w:rsidRPr="001A4066" w:rsidRDefault="005956D8" w:rsidP="005956D8">
      <w:pPr>
        <w:tabs>
          <w:tab w:val="center" w:pos="0"/>
        </w:tabs>
        <w:rPr>
          <w:rFonts w:ascii="Tahoma" w:eastAsia="Times New Roman" w:hAnsi="Tahoma" w:cs="Tahoma"/>
          <w:noProof/>
        </w:rPr>
      </w:pPr>
    </w:p>
    <w:p w:rsidR="005956D8" w:rsidRDefault="005956D8" w:rsidP="0044208F">
      <w:pPr>
        <w:pStyle w:val="af0"/>
        <w:numPr>
          <w:ilvl w:val="2"/>
          <w:numId w:val="8"/>
        </w:numPr>
        <w:tabs>
          <w:tab w:val="center" w:pos="0"/>
        </w:tabs>
        <w:ind w:left="0" w:firstLine="0"/>
        <w:rPr>
          <w:rFonts w:eastAsia="Times New Roman"/>
          <w:szCs w:val="20"/>
        </w:rPr>
      </w:pPr>
      <w:r w:rsidRPr="001A4066">
        <w:rPr>
          <w:rFonts w:eastAsia="Times New Roman"/>
          <w:szCs w:val="20"/>
        </w:rPr>
        <w:t>Исполнителем должны быть произведены работы по переносу продуктовой версии Системы на сервер Заказчика и/или предоставление документации с инструкциями по переносу тестовой среды на продуктовую силами Заказчика. В случае обнаружения дефектов после переноса системы на сервер Заказчика, должны быть произведены работы по их устранению.</w:t>
      </w:r>
    </w:p>
    <w:p w:rsidR="0044208F" w:rsidRPr="001A4066" w:rsidRDefault="0044208F" w:rsidP="0044208F">
      <w:pPr>
        <w:pStyle w:val="af0"/>
        <w:tabs>
          <w:tab w:val="center" w:pos="0"/>
        </w:tabs>
        <w:ind w:left="0" w:firstLine="0"/>
        <w:rPr>
          <w:rFonts w:eastAsia="Times New Roman"/>
          <w:szCs w:val="20"/>
        </w:rPr>
      </w:pPr>
    </w:p>
    <w:p w:rsidR="005956D8" w:rsidRPr="001A4066" w:rsidRDefault="0044208F" w:rsidP="0044208F">
      <w:pPr>
        <w:widowControl/>
        <w:numPr>
          <w:ilvl w:val="0"/>
          <w:numId w:val="8"/>
        </w:numPr>
        <w:tabs>
          <w:tab w:val="left" w:pos="567"/>
        </w:tabs>
        <w:autoSpaceDE/>
        <w:autoSpaceDN/>
        <w:adjustRightInd/>
        <w:ind w:left="0" w:firstLine="0"/>
        <w:contextualSpacing/>
        <w:jc w:val="both"/>
        <w:outlineLvl w:val="1"/>
        <w:rPr>
          <w:rFonts w:ascii="Tahoma" w:hAnsi="Tahoma" w:cs="Tahoma"/>
        </w:rPr>
      </w:pPr>
      <w:bookmarkStart w:id="75" w:name="_Toc149324083"/>
      <w:r>
        <w:rPr>
          <w:rFonts w:ascii="Tahoma" w:hAnsi="Tahoma" w:cs="Tahoma"/>
        </w:rPr>
        <w:t>Порядок контроля и приемки работ</w:t>
      </w:r>
      <w:bookmarkEnd w:id="75"/>
      <w:r w:rsidR="005956D8" w:rsidRPr="001A4066">
        <w:rPr>
          <w:rFonts w:ascii="Tahoma" w:hAnsi="Tahoma" w:cs="Tahoma"/>
        </w:rPr>
        <w:t xml:space="preserve"> </w:t>
      </w:r>
      <w:bookmarkEnd w:id="69"/>
    </w:p>
    <w:p w:rsidR="005956D8" w:rsidRPr="001A4066" w:rsidRDefault="005956D8" w:rsidP="0044208F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76" w:name="_Toc140348058"/>
      <w:bookmarkStart w:id="77" w:name="_Toc149324084"/>
      <w:r w:rsidRPr="001A4066">
        <w:rPr>
          <w:rFonts w:cs="Tahoma"/>
          <w:szCs w:val="20"/>
        </w:rPr>
        <w:t>Виды, состав, объем и методы испытаний Системы</w:t>
      </w:r>
      <w:bookmarkEnd w:id="76"/>
      <w:bookmarkEnd w:id="77"/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По итогам работ по внедрению и настройке Системы Исполнителем подготавливаются проекты документов и, затем, проводятся испытания и приемка.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 xml:space="preserve">Испытания и приемка проводятся в соответствии с ГОСТ Р 59792-2021 «Информационные технологии. Виды испытаний автоматизированных систем». 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По итогам выполнения работ проводятся:</w:t>
      </w:r>
    </w:p>
    <w:p w:rsidR="005956D8" w:rsidRPr="0044208F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44208F">
        <w:rPr>
          <w:rFonts w:ascii="Tahoma" w:eastAsia="Times New Roman" w:hAnsi="Tahoma" w:cs="Tahoma"/>
        </w:rPr>
        <w:t>приемочные испытания;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44208F">
        <w:rPr>
          <w:rFonts w:ascii="Tahoma" w:eastAsia="Times New Roman" w:hAnsi="Tahoma" w:cs="Tahoma"/>
        </w:rPr>
        <w:t>опытная</w:t>
      </w:r>
      <w:r w:rsidRPr="001A4066">
        <w:rPr>
          <w:rFonts w:ascii="Tahoma" w:hAnsi="Tahoma" w:cs="Tahoma"/>
        </w:rPr>
        <w:t xml:space="preserve"> эксплуатации.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Испытания проводятся по разработанной Исполнителем, и согласованной с Заказчиком, программе и методике испытаний. Способ проведения испытаний определяется по согласованию с Заказчиком.</w:t>
      </w:r>
      <w:bookmarkStart w:id="78" w:name="_Toc140348059"/>
    </w:p>
    <w:p w:rsidR="005956D8" w:rsidRPr="001A4066" w:rsidRDefault="005956D8" w:rsidP="0044208F">
      <w:pPr>
        <w:pStyle w:val="21"/>
        <w:numPr>
          <w:ilvl w:val="1"/>
          <w:numId w:val="8"/>
        </w:numPr>
        <w:tabs>
          <w:tab w:val="left" w:pos="567"/>
        </w:tabs>
        <w:spacing w:before="0" w:after="0" w:line="240" w:lineRule="auto"/>
        <w:ind w:left="0" w:firstLine="0"/>
        <w:rPr>
          <w:rFonts w:cs="Tahoma"/>
          <w:szCs w:val="20"/>
        </w:rPr>
      </w:pPr>
      <w:bookmarkStart w:id="79" w:name="_Toc149324085"/>
      <w:r w:rsidRPr="001A4066">
        <w:rPr>
          <w:rFonts w:cs="Tahoma"/>
          <w:szCs w:val="20"/>
        </w:rPr>
        <w:t>Общие требования к приемке работ по стадиям</w:t>
      </w:r>
      <w:bookmarkEnd w:id="78"/>
      <w:bookmarkEnd w:id="79"/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Испытания Системы должны представлять собой процесс проверки реализации заданных функций Системы, определения и проверки соответствия настоящего ТЗ, количественных и (или) качественных характеристик Системы, выявления и устранения недостатков в действиях Системы, в разработанной документации.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Для Системы должны проводиться следующие виды испытаний:</w:t>
      </w:r>
    </w:p>
    <w:p w:rsidR="005956D8" w:rsidRPr="0044208F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eastAsia="Times New Roman" w:hAnsi="Tahoma" w:cs="Tahoma"/>
        </w:rPr>
      </w:pPr>
      <w:r w:rsidRPr="0044208F">
        <w:rPr>
          <w:rFonts w:ascii="Tahoma" w:eastAsia="Times New Roman" w:hAnsi="Tahoma" w:cs="Tahoma"/>
        </w:rPr>
        <w:t>проведение приемочных испытаний;</w:t>
      </w:r>
    </w:p>
    <w:p w:rsidR="005956D8" w:rsidRPr="001A4066" w:rsidRDefault="005956D8" w:rsidP="0044208F">
      <w:pPr>
        <w:widowControl/>
        <w:numPr>
          <w:ilvl w:val="0"/>
          <w:numId w:val="22"/>
        </w:numPr>
        <w:tabs>
          <w:tab w:val="center" w:pos="0"/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44208F">
        <w:rPr>
          <w:rFonts w:ascii="Tahoma" w:eastAsia="Times New Roman" w:hAnsi="Tahoma" w:cs="Tahoma"/>
        </w:rPr>
        <w:t>проведение</w:t>
      </w:r>
      <w:r w:rsidRPr="001A4066">
        <w:rPr>
          <w:rFonts w:ascii="Tahoma" w:hAnsi="Tahoma" w:cs="Tahoma"/>
        </w:rPr>
        <w:t xml:space="preserve"> опытной эксплуатации.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Испытания проводятся комиссией, формируемой Заказчиком на основании распорядительного документа, который должен определять состав комиссии проведения испытаний, порядок ее работы, место и сроки проведения испытаний. Дата проведения испытаний может быть назначена Заказчиком после завершения этапа работ.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В состав комиссии включаются представители организаций Заказчика и Исполнителя, а также специалисты, привлекаемые Заказчиком.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Приемочные испытания Системы проводят для определения соответствия Системы настоящему ТЗ и решения вопроса о возможности приемки Системы в промышленную эксплуатацию.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Приемочные испытания Системы должны проводиться в соответствии с Программой и методикой приемочных испытаний. Программа и методика приемочных испытаний должна быть разработана Исполнителем и согласована с Заказчиком. Результаты испытаний фиксируются в Протоколе проведения приемочных испытаний с фиксацией решения о переводе Системы в опытно-промышленную эксплуатацию.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t>Все обнаруженные недостатки в функционировании и в документации Системы, выявленные в процессе испытаний, устраняются Исполнителем.</w:t>
      </w: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br w:type="page"/>
      </w:r>
    </w:p>
    <w:p w:rsidR="005956D8" w:rsidRDefault="005956D8" w:rsidP="005956D8">
      <w:pPr>
        <w:pStyle w:val="11"/>
        <w:spacing w:line="240" w:lineRule="auto"/>
        <w:jc w:val="right"/>
        <w:rPr>
          <w:rFonts w:cs="Tahoma"/>
          <w:sz w:val="20"/>
          <w:szCs w:val="20"/>
        </w:rPr>
      </w:pPr>
      <w:bookmarkStart w:id="80" w:name="_Toc149324086"/>
      <w:r w:rsidRPr="001A4066">
        <w:rPr>
          <w:rFonts w:cs="Tahoma"/>
          <w:sz w:val="20"/>
          <w:szCs w:val="20"/>
        </w:rPr>
        <w:lastRenderedPageBreak/>
        <w:t>Приложение № 1</w:t>
      </w:r>
      <w:bookmarkEnd w:id="80"/>
      <w:r w:rsidR="0044208F">
        <w:rPr>
          <w:rFonts w:cs="Tahoma"/>
          <w:sz w:val="20"/>
          <w:szCs w:val="20"/>
        </w:rPr>
        <w:t xml:space="preserve"> </w:t>
      </w:r>
      <w:r w:rsidR="0044208F">
        <w:rPr>
          <w:rFonts w:cs="Tahoma"/>
          <w:sz w:val="20"/>
          <w:szCs w:val="20"/>
        </w:rPr>
        <w:br/>
        <w:t>к Техническому заданию</w:t>
      </w:r>
    </w:p>
    <w:p w:rsidR="0044208F" w:rsidRPr="0044208F" w:rsidRDefault="0044208F" w:rsidP="0044208F">
      <w:pPr>
        <w:rPr>
          <w:lang w:eastAsia="en-US"/>
        </w:rPr>
      </w:pPr>
    </w:p>
    <w:p w:rsidR="005956D8" w:rsidRPr="00950668" w:rsidRDefault="005956D8" w:rsidP="005956D8">
      <w:pPr>
        <w:jc w:val="center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Функциональная спецификация</w:t>
      </w:r>
    </w:p>
    <w:p w:rsidR="005956D8" w:rsidRPr="001A4066" w:rsidRDefault="005956D8" w:rsidP="005956D8">
      <w:pPr>
        <w:rPr>
          <w:rFonts w:ascii="Tahoma" w:hAnsi="Tahoma" w:cs="Tahoma"/>
        </w:rPr>
      </w:pPr>
    </w:p>
    <w:tbl>
      <w:tblPr>
        <w:tblW w:w="935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127"/>
        <w:gridCol w:w="6946"/>
      </w:tblGrid>
      <w:tr w:rsidR="005956D8" w:rsidRPr="001A4066" w:rsidTr="0044208F">
        <w:trPr>
          <w:trHeight w:val="300"/>
          <w:tblHeader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b/>
                <w:color w:val="000000"/>
              </w:rPr>
            </w:pPr>
            <w:r w:rsidRPr="001A4066">
              <w:rPr>
                <w:rFonts w:ascii="Tahoma" w:eastAsia="Times New Roman" w:hAnsi="Tahoma" w:cs="Tahoma"/>
                <w:b/>
                <w:color w:val="000000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1A4066">
              <w:rPr>
                <w:rFonts w:ascii="Tahoma" w:eastAsia="Times New Roman" w:hAnsi="Tahoma" w:cs="Tahoma"/>
                <w:b/>
                <w:bCs/>
                <w:color w:val="000000"/>
              </w:rPr>
              <w:t>Требование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b/>
                <w:bCs/>
                <w:color w:val="000000"/>
              </w:rPr>
            </w:pPr>
            <w:r w:rsidRPr="001A4066">
              <w:rPr>
                <w:rFonts w:ascii="Tahoma" w:eastAsia="Times New Roman" w:hAnsi="Tahoma" w:cs="Tahoma"/>
                <w:b/>
                <w:bCs/>
                <w:color w:val="000000"/>
              </w:rPr>
              <w:t>Параметры</w:t>
            </w:r>
          </w:p>
        </w:tc>
      </w:tr>
      <w:tr w:rsidR="005956D8" w:rsidRPr="001A4066" w:rsidTr="0044208F">
        <w:trPr>
          <w:trHeight w:val="937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Интерфейс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Отображение каталога курсов и других элементов системы для удобства пользователей: курсы /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вебинары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/ очные мероприятия, фильтры для поиска нужных события/мероприятий (по характеристикам, по названию, по компетенциям, по датам)</w:t>
            </w:r>
          </w:p>
        </w:tc>
      </w:tr>
      <w:tr w:rsidR="005956D8" w:rsidRPr="001A4066" w:rsidTr="0044208F">
        <w:trPr>
          <w:trHeight w:val="765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Размещение характеристик продукта как на центральной витрине/каталоге, так и на странице курса: промо-ролик, описание, продолжительность, автор, рейтинг/отзывы. Возможность найти материал, максимально приближенный к требованиям пользователя по системе тегов, навыков, типу материала, области р</w:t>
            </w:r>
            <w:r w:rsidR="00D5112B">
              <w:rPr>
                <w:rFonts w:ascii="Tahoma" w:eastAsia="Times New Roman" w:hAnsi="Tahoma" w:cs="Tahoma"/>
                <w:color w:val="000000"/>
              </w:rPr>
              <w:t>азвития, ключевым словам и т.п.</w:t>
            </w:r>
          </w:p>
        </w:tc>
      </w:tr>
      <w:tr w:rsidR="005956D8" w:rsidRPr="001A4066" w:rsidTr="0044208F">
        <w:trPr>
          <w:trHeight w:val="599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Встроенный конструктор портала (отображения новостей, каталога, контактов, календаря, регистрации)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Отображение календаря мероприятий и наличие фильтров для поиска нужных событий / мероприятий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Простота навигации для пользователя по платформе, интерфейс должен быть интуитивно понятным пользователю (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u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ser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friendly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).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Регистрация в системе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массового импорта/экспорта пользователей – импорт пользователей автоматизирован, есть массовая регистрация через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API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ручного добавления нового пользователя администратором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самостоятельной регистрации пользователя на нужный ку</w:t>
            </w:r>
            <w:r w:rsidR="00D5112B">
              <w:rPr>
                <w:rFonts w:ascii="Tahoma" w:eastAsia="Times New Roman" w:hAnsi="Tahoma" w:cs="Tahoma"/>
                <w:color w:val="000000"/>
              </w:rPr>
              <w:t>рс/мероприятие/программу и т.д.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настроить свободную или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модерируемую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регистрацию для каждого курса или события.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Фильтрация пользователей по всем имеющимся полям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Модерация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заявок на обучение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Общий принцип предоставления прав доступа – через логин пользователя (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login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= корпоративный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email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 сотрудника)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Интеграция (1C,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Active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Directory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вебинарные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площадки)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интегрироваться с внутренней базой сотрудников для автоматического создания и обновления профилей сотрудников</w:t>
            </w:r>
          </w:p>
        </w:tc>
      </w:tr>
      <w:tr w:rsidR="005956D8" w:rsidRPr="001A4066" w:rsidTr="0044208F">
        <w:trPr>
          <w:trHeight w:val="721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импорта данных через шаблоны для стандартных процессов, например, загрузки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excel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файлов с историей обучения, статусами по регистрации, списками вопросов и ответов для тестирований, списками курсов и т.п.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Отображение в системе профилей пользователей с основными данными по сотруднику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интегрироваться с внешними сервисами по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API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 для проведения онлайн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вебинаров</w:t>
            </w:r>
            <w:proofErr w:type="spellEnd"/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Процессы и задачи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События/условия задач - регистрация в системе,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дедлайны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курса, прогресс прохождения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44208F">
            <w:pPr>
              <w:ind w:right="142"/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Управление пользователями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Ролевой принцип разграничения прав доступа</w:t>
            </w:r>
          </w:p>
        </w:tc>
      </w:tr>
      <w:tr w:rsidR="005956D8" w:rsidRPr="001A4066" w:rsidTr="0044208F">
        <w:trPr>
          <w:trHeight w:val="188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Создание и управление обязательными для заполнения доп. полями пользователя </w:t>
            </w:r>
          </w:p>
        </w:tc>
      </w:tr>
      <w:tr w:rsidR="005956D8" w:rsidRPr="001A4066" w:rsidTr="00D5112B">
        <w:trPr>
          <w:trHeight w:val="674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D5112B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Участник </w:t>
            </w:r>
            <w:r w:rsidR="00D5112B">
              <w:rPr>
                <w:rFonts w:ascii="Tahoma" w:eastAsia="Times New Roman" w:hAnsi="Tahoma" w:cs="Tahoma"/>
                <w:color w:val="000000"/>
              </w:rPr>
              <w:t>–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 обучение по назначенным курсам; просмотр доступной части базы знаний, электронной библиотеки; просмотр расписания мероприятий; просмотр и редактирование профиля с личными данными; просмотр статистики и результатов обучения по текущим и ранее пройденным курсам; просмотр ленты новостей; чаты с куратором, преподавателем и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тех.поддержкой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; просмотр рейтингов; выгрузка сертификата о прохождении обучения; функционал добавления собственного материала любого формата в общую базу знаний компании (с предварительной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модерацией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со стороны администратора); </w:t>
            </w:r>
            <w:r w:rsidRPr="001A4066">
              <w:rPr>
                <w:rFonts w:ascii="Tahoma" w:eastAsia="Times New Roman" w:hAnsi="Tahoma" w:cs="Tahoma"/>
                <w:color w:val="000000"/>
              </w:rPr>
              <w:lastRenderedPageBreak/>
              <w:t>функционал рекомендаций понравившегося контента коллегам; отзывы и оценка пройденных материалов; подача заявки на обучение; возможность создавать и редактировать собственный индивидуальный план развития/обучения, возможность прохождения диагностики навыков.</w:t>
            </w:r>
          </w:p>
        </w:tc>
      </w:tr>
      <w:tr w:rsidR="005956D8" w:rsidRPr="001A4066" w:rsidTr="0044208F">
        <w:trPr>
          <w:trHeight w:val="76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D5112B" w:rsidP="005956D8">
            <w:pPr>
              <w:rPr>
                <w:rFonts w:ascii="Tahoma" w:eastAsia="Times New Roman" w:hAnsi="Tahoma" w:cs="Tahoma"/>
                <w:color w:val="000000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</w:rPr>
              <w:t>Тьютор</w:t>
            </w:r>
            <w:proofErr w:type="spellEnd"/>
            <w:r>
              <w:rPr>
                <w:rFonts w:ascii="Tahoma" w:eastAsia="Times New Roman" w:hAnsi="Tahoma" w:cs="Tahoma"/>
                <w:color w:val="000000"/>
              </w:rPr>
              <w:t xml:space="preserve"> –</w:t>
            </w:r>
            <w:r w:rsidR="005956D8" w:rsidRPr="001A4066">
              <w:rPr>
                <w:rFonts w:ascii="Tahoma" w:eastAsia="Times New Roman" w:hAnsi="Tahoma" w:cs="Tahoma"/>
                <w:color w:val="000000"/>
              </w:rPr>
              <w:t xml:space="preserve"> проверка и выставление оценок по заданиям с открытым вариантом ответа; чаты с участниками, с технической поддержкой; просмотр и редактирование доступной части базы знаний</w:t>
            </w:r>
          </w:p>
        </w:tc>
      </w:tr>
      <w:tr w:rsidR="005956D8" w:rsidRPr="001A4066" w:rsidTr="0044208F">
        <w:trPr>
          <w:trHeight w:val="741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D5112B" w:rsidP="005956D8">
            <w:pPr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Куратор –</w:t>
            </w:r>
            <w:r w:rsidR="005956D8" w:rsidRPr="001A4066">
              <w:rPr>
                <w:rFonts w:ascii="Tahoma" w:eastAsia="Times New Roman" w:hAnsi="Tahoma" w:cs="Tahoma"/>
                <w:color w:val="000000"/>
              </w:rPr>
              <w:t xml:space="preserve"> чаты с участниками; просмотр статистики и результатов обучения курируемых групп участников; работа с задачами в процессах; создание и редактирование мероприятий; </w:t>
            </w:r>
            <w:proofErr w:type="spellStart"/>
            <w:r w:rsidR="005956D8" w:rsidRPr="001A4066">
              <w:rPr>
                <w:rFonts w:ascii="Tahoma" w:eastAsia="Times New Roman" w:hAnsi="Tahoma" w:cs="Tahoma"/>
                <w:color w:val="000000"/>
              </w:rPr>
              <w:t>модерация</w:t>
            </w:r>
            <w:proofErr w:type="spellEnd"/>
            <w:r w:rsidR="005956D8" w:rsidRPr="001A4066">
              <w:rPr>
                <w:rFonts w:ascii="Tahoma" w:eastAsia="Times New Roman" w:hAnsi="Tahoma" w:cs="Tahoma"/>
                <w:color w:val="000000"/>
              </w:rPr>
              <w:t xml:space="preserve"> заявок на обучение 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Руководитель – просмотр статистики и результатов/прогресса обучения подведомственных групп/своих сотрудников; согласование обучения подчиненных; возможность назначения материалов и развивающих задач в учебный план сотруднику, доступ ко всем учебным планам сотрудников, которые относятся к его отделу/функции</w:t>
            </w:r>
          </w:p>
        </w:tc>
      </w:tr>
      <w:tr w:rsidR="005956D8" w:rsidRPr="001A4066" w:rsidTr="0044208F">
        <w:trPr>
          <w:trHeight w:val="361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D5112B" w:rsidP="005956D8">
            <w:pPr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Разработчик курсов –</w:t>
            </w:r>
            <w:r w:rsidR="005956D8" w:rsidRPr="001A4066">
              <w:rPr>
                <w:rFonts w:ascii="Tahoma" w:eastAsia="Times New Roman" w:hAnsi="Tahoma" w:cs="Tahoma"/>
                <w:color w:val="000000"/>
              </w:rPr>
              <w:t xml:space="preserve"> создание, редактирование материалов в базе знаний и курсов </w:t>
            </w:r>
          </w:p>
        </w:tc>
      </w:tr>
      <w:tr w:rsidR="005956D8" w:rsidRPr="001A4066" w:rsidTr="0044208F">
        <w:trPr>
          <w:trHeight w:val="361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Супердминистратор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–</w:t>
            </w:r>
            <w:r w:rsidR="00D5112B">
              <w:rPr>
                <w:rFonts w:ascii="Tahoma" w:eastAsia="Times New Roman" w:hAnsi="Tahoma" w:cs="Tahoma"/>
                <w:color w:val="000000"/>
              </w:rPr>
              <w:t xml:space="preserve"> </w:t>
            </w:r>
            <w:r w:rsidRPr="001A4066">
              <w:rPr>
                <w:rFonts w:ascii="Tahoma" w:eastAsia="Times New Roman" w:hAnsi="Tahoma" w:cs="Tahoma"/>
                <w:color w:val="000000"/>
              </w:rPr>
              <w:t>полные права доступа; выдача прав всем пользователям; возможность блокировки отдельного пользователя. Управление профилем сотрудника (просмотр, назначение обучения, удаление обучения, просмотр истории обучения и т.д.); массовая регистрация/назначение обучения на пользователей; возможность автоматического назначения обучения на основе заданных правил и возможность настраивать данные правила; возможность создавать и редактировать индивидуальный план развития сотрудника, управлять планом развития сотрудника (добавлять/убирать обучения, фиксировать прохождение обучения и т.д.); возможность создавать и редактировать теги для курсов/тренингов/программ; настройка и управление процессом согласования заявок на обучение, управление списками регистрирующихся на мероприятие с возможностью регистрировать их и менять статусы; создание программы собранной из тренингов/курсов/ссылок/документов и т.д. (в том числе, внешних)</w:t>
            </w:r>
          </w:p>
        </w:tc>
      </w:tr>
      <w:tr w:rsidR="005956D8" w:rsidRPr="001A4066" w:rsidTr="0044208F">
        <w:trPr>
          <w:trHeight w:val="127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D5112B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Администратор </w:t>
            </w:r>
            <w:r w:rsidR="00D5112B">
              <w:rPr>
                <w:rFonts w:ascii="Tahoma" w:eastAsia="Times New Roman" w:hAnsi="Tahoma" w:cs="Tahoma"/>
                <w:color w:val="000000"/>
              </w:rPr>
              <w:t>–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 управление профилем сотрудника (просмотр, назначение обучения, удаление обучения, просмотр истории обучения и т.д.); массовая регистрация/назначение обучения на пользователей; возможность автоматического назначения обучения на основе заданных правил и возможность настраивать данные правила; возможность создавать и редактировать индивидуальный план развития сотрудника, управлять планом развития сотрудника (добавлять/убирать обучения, фиксировать прохождение обучения и т.д.); возможность создавать и редактировать теги для курсов/тренингов/программ; настройка и управление процессом согласования заявок на обучение, управление списками регистрирующихся на мероприятие с возможностью регистрировать их и менять статусы; создание программы собранной из тренингов/курсов/ссылок/документов и т.д. (в том числе, внешних)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вести базу внутренних тренеров</w:t>
            </w:r>
          </w:p>
        </w:tc>
      </w:tr>
      <w:tr w:rsidR="005956D8" w:rsidRPr="001A4066" w:rsidTr="0044208F">
        <w:trPr>
          <w:trHeight w:val="76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создать пустой элемент для внесения статусов администратором за определенную активность сотрудника (например, участие во внешнем мероприятии)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гибких настроек доступа к созданию, редактированию, управлению курсами 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Наличие у пользователей личной страницы/личного кабинета, в котором представлены планы обучения (ИПР), персональная информация о пользователе с фотографией, перечень навыков сотрудника, загруженный сотрудником материал, рекомендованный сотрудником материал, статистика обучения, рекомендации </w:t>
            </w:r>
            <w:r w:rsidRPr="001A4066">
              <w:rPr>
                <w:rFonts w:ascii="Tahoma" w:eastAsia="Times New Roman" w:hAnsi="Tahoma" w:cs="Tahoma"/>
                <w:color w:val="000000"/>
              </w:rPr>
              <w:lastRenderedPageBreak/>
              <w:t>обязательного/рекомендуемого обучения.</w:t>
            </w:r>
          </w:p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Для роли руководитель: доступ к статистике обучения, назначение обязательного/рекомендуемого обучения и т.д.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lastRenderedPageBreak/>
              <w:t>6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Мобильная версия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Аккаунт участника </w:t>
            </w:r>
          </w:p>
        </w:tc>
      </w:tr>
      <w:tr w:rsidR="005956D8" w:rsidRPr="001A4066" w:rsidTr="0044208F">
        <w:trPr>
          <w:trHeight w:val="529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Просмотр контента при отсутствии интернета с помощью функции предварительной загрузки 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7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Курсы и программы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Наличие конструктора курсов (учебные материалы + тесты/задания +опрос/отзыв) и программ обучения (верстка сложносоставных образовательных программ с модулями разной продолжительности и форматов, типа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курс+курс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+...)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вставки страниц, созданных в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Tilda</w:t>
            </w:r>
            <w:proofErr w:type="spellEnd"/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Редактор создания статей или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лонгридов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, позволяющий работать с изображениями, добавлять видео, форматировать текст, загружать презентации в формате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pdf</w:t>
            </w:r>
            <w:r w:rsidRPr="001A4066">
              <w:rPr>
                <w:rFonts w:ascii="Tahoma" w:eastAsia="Times New Roman" w:hAnsi="Tahoma" w:cs="Tahoma"/>
                <w:color w:val="000000"/>
              </w:rPr>
              <w:t>. как часть курса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Организация синхронного (живого) обучения, включая сбор заявок, регистрацию, рассылку напоминаний участника, аналитика по результатам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возобновления прохождения курса пользователем с места прерывания курса или сначала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Проигрывание загруженных файлов во встроенном плеере с постраничным просмотром и зумом изображения</w:t>
            </w:r>
          </w:p>
        </w:tc>
      </w:tr>
      <w:tr w:rsidR="005956D8" w:rsidRPr="001A4066" w:rsidTr="0044208F">
        <w:trPr>
          <w:trHeight w:val="347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Отсутствие фонового режима в работе курсов и элементов курсов (при закрытии окна с обучением, видео курса останавливается)</w:t>
            </w:r>
          </w:p>
        </w:tc>
      </w:tr>
      <w:tr w:rsidR="005956D8" w:rsidRPr="001A4066" w:rsidTr="0044208F">
        <w:trPr>
          <w:trHeight w:val="284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добавления материалов для скачивания к каждой части курса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Навигация внутри курса: свободная / последовательное открытие / интервальное открытие / стоп уроки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разделить комплексный курс/программу на отдельные модули и загрузить каждый модуль в формате отдельного курса в базу знаний, чтобы сделать доступным прохождение отдельного модуля без необходимости проходить весь курс.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Подсчет прогресса обучения, возможность при необходимости засчитать обучение на любом моменте прогресса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назначения обязательного прохождения курса до конца (нельзя завершить, не пройдя весь)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Балльная система оценивания </w:t>
            </w:r>
          </w:p>
        </w:tc>
      </w:tr>
      <w:tr w:rsidR="005956D8" w:rsidRPr="001A4066" w:rsidTr="0044208F">
        <w:trPr>
          <w:trHeight w:val="28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пересмотра контента пройденного курса/тренинга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Наличие опросов в конце курса (выбор ответа, свободный комментарий,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лайк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/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дизлайк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)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8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Типы учебных материалов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Аудио mp3.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D5112B" w:rsidP="005956D8">
            <w:pPr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Видео mp4.</w:t>
            </w:r>
            <w:r w:rsidR="005956D8" w:rsidRPr="001A4066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="005956D8" w:rsidRPr="001A4066">
              <w:rPr>
                <w:rFonts w:ascii="Tahoma" w:eastAsia="Times New Roman" w:hAnsi="Tahoma" w:cs="Tahoma"/>
                <w:color w:val="000000"/>
                <w:lang w:val="en-US"/>
              </w:rPr>
              <w:t>mov</w:t>
            </w:r>
            <w:proofErr w:type="spellEnd"/>
            <w:r w:rsidR="005956D8" w:rsidRPr="00D5112B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H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tml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-страницы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Справочные документы (PDF, DOC, XLS, PPT)</w:t>
            </w:r>
          </w:p>
        </w:tc>
      </w:tr>
      <w:tr w:rsidR="005956D8" w:rsidRPr="001A436B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Встроенные</w:t>
            </w:r>
            <w:r w:rsidRPr="00950668">
              <w:rPr>
                <w:rFonts w:ascii="Tahoma" w:eastAsia="Times New Roman" w:hAnsi="Tahoma" w:cs="Tahoma"/>
                <w:color w:val="000000"/>
                <w:lang w:val="en-US"/>
              </w:rPr>
              <w:t xml:space="preserve"> </w:t>
            </w:r>
            <w:r w:rsidRPr="001A4066">
              <w:rPr>
                <w:rFonts w:ascii="Tahoma" w:eastAsia="Times New Roman" w:hAnsi="Tahoma" w:cs="Tahoma"/>
                <w:color w:val="000000"/>
              </w:rPr>
              <w:t>ресурсы</w:t>
            </w:r>
            <w:r w:rsidRPr="00950668">
              <w:rPr>
                <w:rFonts w:ascii="Tahoma" w:eastAsia="Times New Roman" w:hAnsi="Tahoma" w:cs="Tahoma"/>
                <w:color w:val="000000"/>
                <w:lang w:val="en-US"/>
              </w:rPr>
              <w:t xml:space="preserve"> (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YouTube</w:t>
            </w:r>
            <w:r w:rsidRPr="00950668">
              <w:rPr>
                <w:rFonts w:ascii="Tahoma" w:eastAsia="Times New Roman" w:hAnsi="Tahoma" w:cs="Tahoma"/>
                <w:color w:val="000000"/>
                <w:lang w:val="en-US"/>
              </w:rPr>
              <w:t xml:space="preserve">,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Vimeo</w:t>
            </w:r>
            <w:r w:rsidRPr="00950668">
              <w:rPr>
                <w:rFonts w:ascii="Tahoma" w:eastAsia="Times New Roman" w:hAnsi="Tahoma" w:cs="Tahoma"/>
                <w:color w:val="000000"/>
                <w:lang w:val="en-US"/>
              </w:rPr>
              <w:t xml:space="preserve">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LearningApps</w:t>
            </w:r>
            <w:proofErr w:type="spellEnd"/>
            <w:r w:rsidRPr="00950668">
              <w:rPr>
                <w:rFonts w:ascii="Tahoma" w:eastAsia="Times New Roman" w:hAnsi="Tahoma" w:cs="Tahoma"/>
                <w:color w:val="000000"/>
                <w:lang w:val="en-US"/>
              </w:rPr>
              <w:t xml:space="preserve">, </w:t>
            </w:r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 xml:space="preserve">Google Drive, Google Forms,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>Typeform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  <w:lang w:val="en-US"/>
              </w:rPr>
              <w:t xml:space="preserve">)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SCORM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9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Конструктор создания курсов в форматах SCORM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публикации/загрузки курсов в данном формате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Встроенный плеер SCORM курсов с импортом всех форматов и проигрывание на платформе любого из загруженных SCORM-курсов как отдельного курса или части сложносочиненного курса, сформированного из разных форматов. При импорте для каждого курса возможна опция последовательного или свободного прохождения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Типы тестирования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Единичный выбор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Множественный выбор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Упорядочивание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Сопоставление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Открытый вопрос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Вопрос с автопроверкой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Заполнение пробелов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подгрузить вопрос в виде аудио/видео файла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Настройки тестирования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выставить проходной балл </w:t>
            </w:r>
          </w:p>
        </w:tc>
      </w:tr>
      <w:tr w:rsidR="005956D8" w:rsidRPr="001A4066" w:rsidTr="0044208F">
        <w:trPr>
          <w:trHeight w:val="318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выставить вес в количестве баллов за правильный ответ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Регулирование количества попыток прохождения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Регулирование времени прохождения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настроить видимость правильных ответов 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Импорт / экспорт результатов тестирования в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xls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Сбор показателей качества тестовых заданий: сложность, процент правильных ответов</w:t>
            </w:r>
          </w:p>
        </w:tc>
      </w:tr>
      <w:tr w:rsidR="005956D8" w:rsidRPr="001A4066" w:rsidTr="0044208F">
        <w:trPr>
          <w:trHeight w:val="532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Встроенный конструктор отчетов, который позволяет формировать отчеты в требуемом виде и форматах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xls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. и PDF.</w:t>
            </w:r>
          </w:p>
        </w:tc>
      </w:tr>
      <w:tr w:rsidR="005956D8" w:rsidRPr="001A4066" w:rsidTr="0044208F">
        <w:trPr>
          <w:trHeight w:val="499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сбора и анализа данных, фильтрации и сортировки полученных результатов, работы со статистикой в различных срезах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Загрузка вопросов в систему в формате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xls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.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создания перечня вопросов и формирования случайной выборки из общего списка вопросов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Задания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Задания открытого типа с возможностью прикрепления файлов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Проверка и оценка ответов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тьютором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/руководителем/администратором/другой ролью, назначенной для конкретного типа заданий</w:t>
            </w:r>
          </w:p>
        </w:tc>
      </w:tr>
      <w:tr w:rsidR="005956D8" w:rsidRPr="001A4066" w:rsidTr="0044208F">
        <w:trPr>
          <w:trHeight w:val="691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Мероприятия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Конструктор для уведомления и отображения в календаре: очная встреча /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, тема, описание, организатор, обложка, продолжительность, ссылка на онлайн встречу / место проведения, вместимость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Учет посещаемости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Конструктор для составления расписания очных занятий с учетом свободных помещений и нагрузки тренеров</w:t>
            </w:r>
          </w:p>
        </w:tc>
      </w:tr>
      <w:tr w:rsidR="005956D8" w:rsidRPr="001A4066" w:rsidTr="0044208F">
        <w:trPr>
          <w:trHeight w:val="53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Документы об окончании обучения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Конструктор электронных сертификатов</w:t>
            </w:r>
            <w:r w:rsidR="00D5112B">
              <w:rPr>
                <w:rFonts w:ascii="Tahoma" w:eastAsia="Times New Roman" w:hAnsi="Tahoma" w:cs="Tahoma"/>
                <w:color w:val="000000"/>
              </w:rPr>
              <w:t xml:space="preserve"> (с </w:t>
            </w:r>
            <w:proofErr w:type="spellStart"/>
            <w:r w:rsidR="00D5112B">
              <w:rPr>
                <w:rFonts w:ascii="Tahoma" w:eastAsia="Times New Roman" w:hAnsi="Tahoma" w:cs="Tahoma"/>
                <w:color w:val="000000"/>
              </w:rPr>
              <w:t>автозаполнением</w:t>
            </w:r>
            <w:proofErr w:type="spellEnd"/>
            <w:r w:rsidR="00D5112B">
              <w:rPr>
                <w:rFonts w:ascii="Tahoma" w:eastAsia="Times New Roman" w:hAnsi="Tahoma" w:cs="Tahoma"/>
                <w:color w:val="000000"/>
              </w:rPr>
              <w:t xml:space="preserve"> параметров –</w:t>
            </w:r>
            <w:r w:rsidRPr="001A4066">
              <w:rPr>
                <w:rFonts w:ascii="Tahoma" w:eastAsia="Times New Roman" w:hAnsi="Tahoma" w:cs="Tahoma"/>
                <w:color w:val="000000"/>
              </w:rPr>
              <w:t xml:space="preserve"> ФИО участника, наименование курса, длительность курса, дата завершения)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Чат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Чат между участником и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тьютором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при выполнении задания с открытым типом ответа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Чат между участником и куратором по организационным вопросам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16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Настройки обращений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отправки приглашений зарегистрироваться на мероприятие (очное мероприятие,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)</w:t>
            </w:r>
          </w:p>
        </w:tc>
      </w:tr>
      <w:tr w:rsidR="005956D8" w:rsidRPr="001A4066" w:rsidTr="0044208F">
        <w:trPr>
          <w:trHeight w:val="266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Приглашение изучить курс, материалы, загруженные в систему</w:t>
            </w:r>
          </w:p>
        </w:tc>
      </w:tr>
      <w:tr w:rsidR="005956D8" w:rsidRPr="001A4066" w:rsidTr="0044208F">
        <w:trPr>
          <w:trHeight w:val="2569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17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Уведомления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Редактирование текстов готовых шаблонов уведомлений (нотификаций) при наступлении событий в системе: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 xml:space="preserve">о регистрации на </w:t>
            </w:r>
            <w:proofErr w:type="spellStart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вебинар</w:t>
            </w:r>
            <w:proofErr w:type="spellEnd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/сессию/очное мероприятие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 xml:space="preserve">об изменении статуса участия в очном </w:t>
            </w:r>
            <w:proofErr w:type="spellStart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вебинаре</w:t>
            </w:r>
            <w:proofErr w:type="spellEnd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/очном обучении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 xml:space="preserve">о проверке заданий </w:t>
            </w:r>
            <w:proofErr w:type="spellStart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тьютором</w:t>
            </w:r>
            <w:proofErr w:type="spellEnd"/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о назначении курса/обучения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о прохождении обучения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 xml:space="preserve">о </w:t>
            </w:r>
            <w:proofErr w:type="spellStart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дедлайнах</w:t>
            </w:r>
            <w:proofErr w:type="spellEnd"/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 xml:space="preserve"> в курсе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о записи на мероприятие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о сроке завершения курса</w:t>
            </w:r>
          </w:p>
          <w:p w:rsidR="005956D8" w:rsidRPr="001A4066" w:rsidRDefault="005956D8" w:rsidP="00D5112B">
            <w:pPr>
              <w:pStyle w:val="af0"/>
              <w:numPr>
                <w:ilvl w:val="0"/>
                <w:numId w:val="16"/>
              </w:numPr>
              <w:tabs>
                <w:tab w:val="left" w:pos="395"/>
              </w:tabs>
              <w:ind w:left="142" w:firstLine="0"/>
              <w:jc w:val="left"/>
              <w:rPr>
                <w:rFonts w:eastAsia="Times New Roman"/>
                <w:color w:val="000000"/>
                <w:szCs w:val="20"/>
                <w:lang w:eastAsia="ru-RU"/>
              </w:rPr>
            </w:pPr>
            <w:r w:rsidRPr="001A4066">
              <w:rPr>
                <w:rFonts w:eastAsia="Times New Roman"/>
                <w:color w:val="000000"/>
                <w:szCs w:val="20"/>
                <w:lang w:eastAsia="ru-RU"/>
              </w:rPr>
              <w:t>нотификацию по форме обратной связи после завершения программы</w:t>
            </w:r>
          </w:p>
        </w:tc>
      </w:tr>
      <w:tr w:rsidR="005956D8" w:rsidRPr="001A4066" w:rsidTr="0044208F">
        <w:trPr>
          <w:trHeight w:val="102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настраивать критерии отправки уведомлений (например, отсутствие уведомления руководителю, участнику - при внесении данных по прошедшему мероприятию, когда не требуется уведомление, включать/выключать нотификацию)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18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Отчетность и аналитика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Дата регистрации участника в аккаунте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Дата последней активности в аккаунте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Количество пройденных курсов и мероприятий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Прогресс прохождения каждого курса (% прохождения)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Количество назначенных курсов и мероприятий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Количество верных /неверных ответов по каждому вопросу теста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Отчет по ответам на открытые вопросы</w:t>
            </w:r>
          </w:p>
        </w:tc>
      </w:tr>
      <w:tr w:rsidR="005956D8" w:rsidRPr="001A4066" w:rsidTr="0044208F">
        <w:trPr>
          <w:trHeight w:val="76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Выгрузка отчетов по пользователю, группе пользователей, курсу, программам с выбором диапазона дат, назначенных тренингов, статистике просмотров, времени нахождения на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плаформе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и т.д.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выгрузить отчетность на текущую дату и за выбранный период времени</w:t>
            </w:r>
          </w:p>
        </w:tc>
      </w:tr>
      <w:tr w:rsidR="005956D8" w:rsidRPr="001A4066" w:rsidTr="0044208F">
        <w:trPr>
          <w:trHeight w:val="765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как отправки отчетов на электронную почту себе/другому лицу по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email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из системы в виде файлов (.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xlsx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, .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csv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), так и загрузки без отправки на электронную почту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Выгрузка отчета по всем мероприятиям конкретного участника (очные мероприятия, дистанционные курсы)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настроить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кастомный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отчет с необходимыми полями (у определенных ролей, например, только у администратора)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управления выгрузкой отчетов (например, автоматическая периодическая выгрузка отчета, отложенная выгрузка отчета).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Возможность представления отчетной информации в виде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дашбордов</w:t>
            </w:r>
            <w:proofErr w:type="spellEnd"/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19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Компетенции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Создание справочника компетенций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Присвоение компетенций при завершении курса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Назначение компетенций на курс</w:t>
            </w:r>
          </w:p>
        </w:tc>
      </w:tr>
      <w:tr w:rsidR="005956D8" w:rsidRPr="001A4066" w:rsidTr="0044208F">
        <w:trPr>
          <w:trHeight w:val="263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Распределение компетенций по учебным материалам и оценочным заданиям курса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Отслеживание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тьютором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освоения компетенций участниками курса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Отслеживание освоение компетенций участником в своем профиле</w:t>
            </w:r>
          </w:p>
        </w:tc>
      </w:tr>
      <w:tr w:rsidR="005956D8" w:rsidRPr="001A4066" w:rsidTr="0044208F">
        <w:trPr>
          <w:trHeight w:val="407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создавать группы сотрудников по определенным критериям на основе характеристик профилей/требуемых предустановленных компетенций</w:t>
            </w:r>
          </w:p>
        </w:tc>
      </w:tr>
      <w:tr w:rsidR="005956D8" w:rsidRPr="001A4066" w:rsidTr="0044208F">
        <w:trPr>
          <w:trHeight w:val="329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Группы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Вручную объединение участников по определенным признакам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Условия для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автораспределения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участников в группы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База знаний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Размещение учебного материала с возможностью размещения, сортировки и </w:t>
            </w:r>
            <w:r w:rsidR="00D5112B" w:rsidRPr="001A4066">
              <w:rPr>
                <w:rFonts w:ascii="Tahoma" w:eastAsia="Times New Roman" w:hAnsi="Tahoma" w:cs="Tahoma"/>
                <w:color w:val="000000"/>
              </w:rPr>
              <w:t>фильтрации, по ключевым словам</w:t>
            </w:r>
            <w:r w:rsidRPr="001A4066">
              <w:rPr>
                <w:rFonts w:ascii="Tahoma" w:eastAsia="Times New Roman" w:hAnsi="Tahoma" w:cs="Tahoma"/>
                <w:color w:val="000000"/>
              </w:rPr>
              <w:t>, навыкам, длительности, формату, авторству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выставления оценок материалу, рекомендации его другим пользователям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Количество образовательного контента, загруженного в Систему, не менее 500 обучающих материалов (курсы, видео, книги, статьи, подкасты) по тематикам: менеджмент, лидерство, личная эффективность, ИТ, проектная деятельность, обучение, мотивация,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клиентоориентированность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. 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Лента новостей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Размещение новостного материала, разграничение контента по ролям пользователей, комментарии, лайки</w:t>
            </w:r>
          </w:p>
        </w:tc>
      </w:tr>
      <w:tr w:rsidR="005956D8" w:rsidRPr="001A4066" w:rsidTr="00D5112B">
        <w:trPr>
          <w:trHeight w:val="7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Брендирование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Замена домена, логотипа, оформление платформы в цветах фирменного стиля (кнопки, визуальные элементы), фоновая страница для входа </w:t>
            </w:r>
            <w:r w:rsidRPr="001A4066">
              <w:rPr>
                <w:rFonts w:ascii="Tahoma" w:eastAsia="Times New Roman" w:hAnsi="Tahoma" w:cs="Tahoma"/>
                <w:color w:val="000000"/>
              </w:rPr>
              <w:lastRenderedPageBreak/>
              <w:t>(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кастомизация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приветственного текста при входе на платформу)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lastRenderedPageBreak/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Участие в тендерах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Является резидентом РФ</w:t>
            </w:r>
          </w:p>
        </w:tc>
      </w:tr>
      <w:tr w:rsidR="005956D8" w:rsidRPr="001A4066" w:rsidTr="0044208F">
        <w:trPr>
          <w:trHeight w:val="24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Конфиденциальность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Гарантия конфиденциальности и целостности передаваемой информации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Доступ пользователей к персонализированным функциям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Доступ только после прохождения аутентификации и авторизации</w:t>
            </w:r>
          </w:p>
        </w:tc>
      </w:tr>
      <w:tr w:rsidR="005956D8" w:rsidRPr="001A4066" w:rsidTr="0044208F">
        <w:trPr>
          <w:trHeight w:val="765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Доступность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Доступность для самостоятельной работы на устройствах компьютер (через браузер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Google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Chrome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Microsoft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Edge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) и Мобильные устройства (операционная система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iOS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,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Android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)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Очное обучение /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вебинары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создавать, организовывать/проводить очные тренинги/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вебинары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на платформе или с размещением ссылки для перехода на внешний ресурс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Бюджетирование и работа с заявками на внешнее обучение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управлять подачей заявок на обучение и управлять статусами рассмотрения заявок на обучение</w:t>
            </w:r>
          </w:p>
        </w:tc>
      </w:tr>
      <w:tr w:rsidR="005956D8" w:rsidRPr="001A4066" w:rsidTr="0044208F">
        <w:trPr>
          <w:trHeight w:val="348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30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Геймификация</w:t>
            </w:r>
            <w:proofErr w:type="spellEnd"/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Наличие элементов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геймификации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 xml:space="preserve"> (значки, баллы, награды)</w:t>
            </w:r>
          </w:p>
        </w:tc>
      </w:tr>
      <w:tr w:rsidR="005956D8" w:rsidRPr="001A4066" w:rsidTr="0044208F">
        <w:trPr>
          <w:trHeight w:val="4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формировать рейтинг сотрудников по прохождению обучения</w:t>
            </w:r>
          </w:p>
        </w:tc>
      </w:tr>
      <w:tr w:rsidR="005956D8" w:rsidRPr="001A4066" w:rsidTr="0044208F">
        <w:trPr>
          <w:trHeight w:val="30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выгружать рейтинг сотрудников и контента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31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Оценка обучения /обратная связь по программам/курсам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у пользователей оценивать любой контент (ставить лайки/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дизлайки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, рекомендовать материалы)</w:t>
            </w:r>
          </w:p>
        </w:tc>
      </w:tr>
      <w:tr w:rsidR="005956D8" w:rsidRPr="001A4066" w:rsidTr="0044208F">
        <w:trPr>
          <w:trHeight w:val="323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 xml:space="preserve">Рейтинг контента (курсов, тренингов, программ, материалов) на основе </w:t>
            </w:r>
            <w:proofErr w:type="spellStart"/>
            <w:r w:rsidRPr="001A4066">
              <w:rPr>
                <w:rFonts w:ascii="Tahoma" w:eastAsia="Times New Roman" w:hAnsi="Tahoma" w:cs="Tahoma"/>
                <w:color w:val="000000"/>
              </w:rPr>
              <w:t>лайков</w:t>
            </w:r>
            <w:proofErr w:type="spellEnd"/>
            <w:r w:rsidRPr="001A4066">
              <w:rPr>
                <w:rFonts w:ascii="Tahoma" w:eastAsia="Times New Roman" w:hAnsi="Tahoma" w:cs="Tahoma"/>
                <w:color w:val="000000"/>
              </w:rPr>
              <w:t>/отзывов/просмотров/рекомендаций</w:t>
            </w:r>
          </w:p>
        </w:tc>
      </w:tr>
      <w:tr w:rsidR="005956D8" w:rsidRPr="001A4066" w:rsidTr="0044208F">
        <w:trPr>
          <w:trHeight w:val="510"/>
        </w:trPr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6D8" w:rsidRPr="001A4066" w:rsidRDefault="005956D8" w:rsidP="005956D8">
            <w:pPr>
              <w:rPr>
                <w:rFonts w:ascii="Tahoma" w:eastAsia="Times New Roman" w:hAnsi="Tahoma" w:cs="Tahoma"/>
                <w:color w:val="000000"/>
              </w:rPr>
            </w:pPr>
            <w:r w:rsidRPr="001A4066">
              <w:rPr>
                <w:rFonts w:ascii="Tahoma" w:eastAsia="Times New Roman" w:hAnsi="Tahoma" w:cs="Tahoma"/>
                <w:color w:val="000000"/>
              </w:rPr>
              <w:t>Возможность у роли администратора создавать и редактировать, выгружать формы обратной связи по тренингу/курсу/тренеру</w:t>
            </w:r>
          </w:p>
        </w:tc>
      </w:tr>
    </w:tbl>
    <w:p w:rsidR="005956D8" w:rsidRPr="001A4066" w:rsidRDefault="005956D8" w:rsidP="005956D8">
      <w:pPr>
        <w:rPr>
          <w:rFonts w:ascii="Tahoma" w:hAnsi="Tahoma" w:cs="Tahoma"/>
        </w:rPr>
      </w:pPr>
    </w:p>
    <w:p w:rsidR="005956D8" w:rsidRPr="001A4066" w:rsidRDefault="005956D8" w:rsidP="005956D8">
      <w:pPr>
        <w:rPr>
          <w:rFonts w:ascii="Tahoma" w:hAnsi="Tahoma" w:cs="Tahoma"/>
        </w:rPr>
      </w:pPr>
      <w:r w:rsidRPr="001A4066">
        <w:rPr>
          <w:rFonts w:ascii="Tahoma" w:hAnsi="Tahoma" w:cs="Tahoma"/>
        </w:rPr>
        <w:br w:type="page"/>
      </w:r>
    </w:p>
    <w:p w:rsidR="005956D8" w:rsidRDefault="005956D8" w:rsidP="005956D8">
      <w:pPr>
        <w:pStyle w:val="11"/>
        <w:spacing w:line="240" w:lineRule="auto"/>
        <w:jc w:val="right"/>
        <w:rPr>
          <w:rFonts w:cs="Tahoma"/>
          <w:sz w:val="20"/>
          <w:szCs w:val="20"/>
        </w:rPr>
      </w:pPr>
      <w:bookmarkStart w:id="81" w:name="_Toc149324087"/>
      <w:r w:rsidRPr="001A4066">
        <w:rPr>
          <w:rFonts w:cs="Tahoma"/>
          <w:sz w:val="20"/>
          <w:szCs w:val="20"/>
        </w:rPr>
        <w:lastRenderedPageBreak/>
        <w:t>Приложение № 2</w:t>
      </w:r>
      <w:bookmarkEnd w:id="81"/>
      <w:r w:rsidRPr="001A4066">
        <w:rPr>
          <w:rFonts w:cs="Tahoma"/>
          <w:sz w:val="20"/>
          <w:szCs w:val="20"/>
        </w:rPr>
        <w:t xml:space="preserve"> </w:t>
      </w:r>
      <w:r w:rsidR="00D5112B">
        <w:rPr>
          <w:rFonts w:cs="Tahoma"/>
          <w:sz w:val="20"/>
          <w:szCs w:val="20"/>
        </w:rPr>
        <w:br/>
        <w:t>к Техническому заданию</w:t>
      </w:r>
    </w:p>
    <w:p w:rsidR="00D5112B" w:rsidRPr="00D5112B" w:rsidRDefault="00D5112B" w:rsidP="00D5112B">
      <w:pPr>
        <w:rPr>
          <w:lang w:eastAsia="en-US"/>
        </w:rPr>
      </w:pP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 xml:space="preserve">Требования информационной безопасности для </w:t>
      </w:r>
      <w:r w:rsidRPr="001A4066">
        <w:rPr>
          <w:rFonts w:ascii="Tahoma" w:hAnsi="Tahoma" w:cs="Tahoma"/>
          <w:b/>
          <w:lang w:val="en-US"/>
        </w:rPr>
        <w:t>Web</w:t>
      </w:r>
      <w:r w:rsidRPr="001A4066">
        <w:rPr>
          <w:rFonts w:ascii="Tahoma" w:hAnsi="Tahoma" w:cs="Tahoma"/>
          <w:b/>
        </w:rPr>
        <w:t xml:space="preserve"> разработки</w:t>
      </w: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1. Требования к защите от НСД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1.1 Компоненты подсистемы защиты от НСД должны обеспечивать:</w:t>
      </w:r>
    </w:p>
    <w:p w:rsidR="005956D8" w:rsidRPr="001A4066" w:rsidRDefault="005956D8" w:rsidP="00D5112B">
      <w:pPr>
        <w:tabs>
          <w:tab w:val="left" w:pos="426"/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идентификацию пользователя;</w:t>
      </w:r>
    </w:p>
    <w:p w:rsidR="005956D8" w:rsidRPr="001A4066" w:rsidRDefault="005956D8" w:rsidP="00D5112B">
      <w:pPr>
        <w:tabs>
          <w:tab w:val="left" w:pos="426"/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проверку полномочий пользователя при работе с системой;</w:t>
      </w:r>
    </w:p>
    <w:p w:rsidR="005956D8" w:rsidRPr="001A4066" w:rsidRDefault="005956D8" w:rsidP="00D5112B">
      <w:pPr>
        <w:tabs>
          <w:tab w:val="left" w:pos="426"/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разграничение доступа пользователей на уровне задач и информационных массивов;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1.2 Протоколы аудита системы и приложений должны быть защищены от несанкционированного доступа как локально, так и в архиве.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1.3 Система должна предотвратить работу с </w:t>
      </w:r>
      <w:proofErr w:type="spellStart"/>
      <w:r w:rsidRPr="001A4066">
        <w:rPr>
          <w:rFonts w:ascii="Tahoma" w:hAnsi="Tahoma" w:cs="Tahoma"/>
        </w:rPr>
        <w:t>некатегоризированной</w:t>
      </w:r>
      <w:proofErr w:type="spellEnd"/>
      <w:r w:rsidRPr="001A4066">
        <w:rPr>
          <w:rFonts w:ascii="Tahoma" w:hAnsi="Tahoma" w:cs="Tahoma"/>
        </w:rPr>
        <w:t xml:space="preserve"> информацией под сеансом пользователя, авторизованного на доступ к конфиденциальной информации.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1.4 Система должна обеспечивать разделение полномочий администраторов и персонала, обеспечивающего ее функционирование, возможность назначения минимально необходимых прав и полномочий.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2. Требования к сетевому взаимодействию и каналам связи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2.1 Защищённая часть системы должна быть отделена от незащищённой части системы межсетевым экраном.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2.2 Данные, передаваемые по сети, шифруются с использованием TLS. Безопасный канал используется для всех сервисов приложения.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2.3 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2.4 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2.5 В приложении реализован SSL </w:t>
      </w:r>
      <w:proofErr w:type="spellStart"/>
      <w:r w:rsidRPr="001A4066">
        <w:rPr>
          <w:rFonts w:ascii="Tahoma" w:hAnsi="Tahoma" w:cs="Tahoma"/>
        </w:rPr>
        <w:t>pinning</w:t>
      </w:r>
      <w:proofErr w:type="spellEnd"/>
      <w:r w:rsidRPr="001A4066">
        <w:rPr>
          <w:rFonts w:ascii="Tahoma" w:hAnsi="Tahoma" w:cs="Tahoma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2.6 Приложение не полагается на единственный небезопасный канал связи (e-</w:t>
      </w:r>
      <w:proofErr w:type="spellStart"/>
      <w:r w:rsidRPr="001A4066">
        <w:rPr>
          <w:rFonts w:ascii="Tahoma" w:hAnsi="Tahoma" w:cs="Tahoma"/>
        </w:rPr>
        <w:t>mail</w:t>
      </w:r>
      <w:proofErr w:type="spellEnd"/>
      <w:r w:rsidRPr="001A4066">
        <w:rPr>
          <w:rFonts w:ascii="Tahoma" w:hAnsi="Tahoma" w:cs="Tahoma"/>
        </w:rPr>
        <w:t xml:space="preserve"> или SMS) для таких критических операций, как регистрация и восстановление аккаунта.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2.7 Приложение использует только актуальные версии библиотек для подключения к сети и обеспечения безопасного соединения.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3. Требования к защите соединений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3.1 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3.2 Для принудительного использования HTTPS для всех запросов необходимо использовать </w:t>
      </w:r>
      <w:proofErr w:type="spellStart"/>
      <w:r w:rsidRPr="001A4066">
        <w:rPr>
          <w:rFonts w:ascii="Tahoma" w:hAnsi="Tahoma" w:cs="Tahoma"/>
        </w:rPr>
        <w:t>strict-transport-security</w:t>
      </w:r>
      <w:proofErr w:type="spellEnd"/>
      <w:r w:rsidRPr="001A4066">
        <w:rPr>
          <w:rFonts w:ascii="Tahoma" w:hAnsi="Tahoma" w:cs="Tahoma"/>
        </w:rPr>
        <w:t xml:space="preserve"> (HSTS) заголовки.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3.3 Используемые </w:t>
      </w:r>
      <w:proofErr w:type="spellStart"/>
      <w:r w:rsidRPr="001A4066">
        <w:rPr>
          <w:rFonts w:ascii="Tahoma" w:hAnsi="Tahoma" w:cs="Tahoma"/>
        </w:rPr>
        <w:t>Cookie</w:t>
      </w:r>
      <w:proofErr w:type="spellEnd"/>
      <w:r w:rsidRPr="001A4066">
        <w:rPr>
          <w:rFonts w:ascii="Tahoma" w:hAnsi="Tahoma" w:cs="Tahoma"/>
        </w:rPr>
        <w:t xml:space="preserve"> должны быть </w:t>
      </w:r>
      <w:proofErr w:type="spellStart"/>
      <w:r w:rsidRPr="001A4066">
        <w:rPr>
          <w:rFonts w:ascii="Tahoma" w:hAnsi="Tahoma" w:cs="Tahoma"/>
        </w:rPr>
        <w:t>httponly</w:t>
      </w:r>
      <w:proofErr w:type="spellEnd"/>
      <w:r w:rsidRPr="001A4066">
        <w:rPr>
          <w:rFonts w:ascii="Tahoma" w:hAnsi="Tahoma" w:cs="Tahoma"/>
        </w:rPr>
        <w:t xml:space="preserve"> и ограничены путем и доменом.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3.4 Для веб-приложений необходимо использовать </w:t>
      </w:r>
      <w:proofErr w:type="spellStart"/>
      <w:r w:rsidRPr="001A4066">
        <w:rPr>
          <w:rFonts w:ascii="Tahoma" w:hAnsi="Tahoma" w:cs="Tahoma"/>
        </w:rPr>
        <w:t>Content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Security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Policy</w:t>
      </w:r>
      <w:proofErr w:type="spellEnd"/>
      <w:r w:rsidRPr="001A4066">
        <w:rPr>
          <w:rFonts w:ascii="Tahoma" w:hAnsi="Tahoma" w:cs="Tahoma"/>
        </w:rPr>
        <w:t>, разрешающую минимально необходимый перечень источников контента.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4. Требования к механизмам аутентификации и авторизации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4.1 Все интерактивные формы HTML должны быть защищены от </w:t>
      </w:r>
      <w:proofErr w:type="spellStart"/>
      <w:r w:rsidRPr="001A4066">
        <w:rPr>
          <w:rFonts w:ascii="Tahoma" w:hAnsi="Tahoma" w:cs="Tahoma"/>
        </w:rPr>
        <w:t>Cross-Site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Request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Forgery</w:t>
      </w:r>
      <w:proofErr w:type="spellEnd"/>
      <w:r w:rsidRPr="001A4066">
        <w:rPr>
          <w:rFonts w:ascii="Tahoma" w:hAnsi="Tahoma" w:cs="Tahoma"/>
        </w:rPr>
        <w:t xml:space="preserve"> (CSRF).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4.2 Механизм аутентификации должен быть защищен от атак </w:t>
      </w:r>
      <w:proofErr w:type="spellStart"/>
      <w:r w:rsidRPr="001A4066">
        <w:rPr>
          <w:rFonts w:ascii="Tahoma" w:hAnsi="Tahoma" w:cs="Tahoma"/>
        </w:rPr>
        <w:t>Brute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force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Password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spraying</w:t>
      </w:r>
      <w:proofErr w:type="spellEnd"/>
      <w:r w:rsidRPr="001A4066">
        <w:rPr>
          <w:rFonts w:ascii="Tahoma" w:hAnsi="Tahoma" w:cs="Tahoma"/>
        </w:rPr>
        <w:t xml:space="preserve"> и </w:t>
      </w:r>
      <w:proofErr w:type="spellStart"/>
      <w:r w:rsidRPr="001A4066">
        <w:rPr>
          <w:rFonts w:ascii="Tahoma" w:hAnsi="Tahoma" w:cs="Tahoma"/>
        </w:rPr>
        <w:t>Credential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Stuffing</w:t>
      </w:r>
      <w:proofErr w:type="spellEnd"/>
      <w:r w:rsidRPr="001A4066">
        <w:rPr>
          <w:rFonts w:ascii="Tahoma" w:hAnsi="Tahoma" w:cs="Tahoma"/>
        </w:rPr>
        <w:t xml:space="preserve"> – должен быть реализован механизм определения необычно большого количества попыток аутентификации от одного или нескольких источников.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4.3 Парольная политика разрабатываемого приложения должна соответствовать парольной политике Компании. Максимальная длина пароля и количество типов используемых символов не должны быть ограничены. Хранить пароли необходимо с помощью надежных, адаптивных функций хеширования с солью и фактором трудоемкости (задержки), таких как Argon2, </w:t>
      </w:r>
      <w:proofErr w:type="spellStart"/>
      <w:r w:rsidRPr="001A4066">
        <w:rPr>
          <w:rFonts w:ascii="Tahoma" w:hAnsi="Tahoma" w:cs="Tahoma"/>
        </w:rPr>
        <w:t>scrypt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bcrypt</w:t>
      </w:r>
      <w:proofErr w:type="spellEnd"/>
      <w:r w:rsidRPr="001A4066">
        <w:rPr>
          <w:rFonts w:ascii="Tahoma" w:hAnsi="Tahoma" w:cs="Tahoma"/>
        </w:rPr>
        <w:t xml:space="preserve"> или PBKDF2.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4.4 Использовать при восстановлении пароля эффективные методы восстановления учётных данных и паролей.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4.5 Пароли и другие </w:t>
      </w:r>
      <w:proofErr w:type="spellStart"/>
      <w:r w:rsidRPr="001A4066">
        <w:rPr>
          <w:rFonts w:ascii="Tahoma" w:hAnsi="Tahoma" w:cs="Tahoma"/>
        </w:rPr>
        <w:t>аутентификационные</w:t>
      </w:r>
      <w:proofErr w:type="spellEnd"/>
      <w:r w:rsidRPr="001A4066">
        <w:rPr>
          <w:rFonts w:ascii="Tahoma" w:hAnsi="Tahoma" w:cs="Tahoma"/>
        </w:rPr>
        <w:t xml:space="preserve"> данные не должны содержаться в исходном коде.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4.6 Пароли и другие </w:t>
      </w:r>
      <w:proofErr w:type="spellStart"/>
      <w:r w:rsidRPr="001A4066">
        <w:rPr>
          <w:rFonts w:ascii="Tahoma" w:hAnsi="Tahoma" w:cs="Tahoma"/>
        </w:rPr>
        <w:t>аутентификационные</w:t>
      </w:r>
      <w:proofErr w:type="spellEnd"/>
      <w:r w:rsidRPr="001A4066">
        <w:rPr>
          <w:rFonts w:ascii="Tahoma" w:hAnsi="Tahoma" w:cs="Tahoma"/>
        </w:rPr>
        <w:t xml:space="preserve"> данные должны передаваться только через шифрованные и аутентифицированные протоколы.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>4.7 Пароли должны обрабатываться необратимыми хэш-функциями при их вводе. Запрещено оперировать паролями в незащищенном виде.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4.8 </w:t>
      </w:r>
      <w:proofErr w:type="spellStart"/>
      <w:r w:rsidRPr="001A4066">
        <w:rPr>
          <w:rFonts w:ascii="Tahoma" w:hAnsi="Tahoma" w:cs="Tahoma"/>
        </w:rPr>
        <w:t>Аутентификационные</w:t>
      </w:r>
      <w:proofErr w:type="spellEnd"/>
      <w:r w:rsidRPr="001A4066">
        <w:rPr>
          <w:rFonts w:ascii="Tahoma" w:hAnsi="Tahoma" w:cs="Tahoma"/>
        </w:rPr>
        <w:t xml:space="preserve"> и </w:t>
      </w:r>
      <w:proofErr w:type="spellStart"/>
      <w:r w:rsidRPr="001A4066">
        <w:rPr>
          <w:rFonts w:ascii="Tahoma" w:hAnsi="Tahoma" w:cs="Tahoma"/>
        </w:rPr>
        <w:t>авторизационные</w:t>
      </w:r>
      <w:proofErr w:type="spellEnd"/>
      <w:r w:rsidRPr="001A4066">
        <w:rPr>
          <w:rFonts w:ascii="Tahoma" w:hAnsi="Tahoma" w:cs="Tahoma"/>
        </w:rPr>
        <w:t xml:space="preserve"> данные не должны передаваться на сторону клиента. Это гарантирует невозможность компрометации путем манипуляций программным обеспечением на стороне клиента.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4.9 Пароли и другие конфиденциальные данные, такие как </w:t>
      </w:r>
      <w:proofErr w:type="spellStart"/>
      <w:r w:rsidRPr="001A4066">
        <w:rPr>
          <w:rFonts w:ascii="Tahoma" w:hAnsi="Tahoma" w:cs="Tahoma"/>
        </w:rPr>
        <w:t>Session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IDs</w:t>
      </w:r>
      <w:proofErr w:type="spellEnd"/>
      <w:r w:rsidRPr="001A4066">
        <w:rPr>
          <w:rFonts w:ascii="Tahoma" w:hAnsi="Tahoma" w:cs="Tahoma"/>
        </w:rPr>
        <w:t xml:space="preserve"> и </w:t>
      </w:r>
      <w:proofErr w:type="spellStart"/>
      <w:r w:rsidRPr="001A4066">
        <w:rPr>
          <w:rFonts w:ascii="Tahoma" w:hAnsi="Tahoma" w:cs="Tahoma"/>
        </w:rPr>
        <w:t>Database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IDs</w:t>
      </w:r>
      <w:proofErr w:type="spellEnd"/>
      <w:r w:rsidRPr="001A4066">
        <w:rPr>
          <w:rFonts w:ascii="Tahoma" w:hAnsi="Tahoma" w:cs="Tahoma"/>
        </w:rPr>
        <w:t xml:space="preserve">, никогда не должны передаваться как URL-параметр в HTTP </w:t>
      </w:r>
      <w:proofErr w:type="spellStart"/>
      <w:r w:rsidRPr="001A4066">
        <w:rPr>
          <w:rFonts w:ascii="Tahoma" w:hAnsi="Tahoma" w:cs="Tahoma"/>
        </w:rPr>
        <w:t>Get</w:t>
      </w:r>
      <w:proofErr w:type="spellEnd"/>
      <w:r w:rsidRPr="001A4066">
        <w:rPr>
          <w:rFonts w:ascii="Tahoma" w:hAnsi="Tahoma" w:cs="Tahoma"/>
        </w:rPr>
        <w:t xml:space="preserve"> запросах.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4.10 Пароль никогда не должен показываться в открытом виде (при вводе и других формах).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4.11 Для аутентификации в контексте ресурсов, размещенных в корпоративной системе передачи данных, рекомендуется использовать доменную аутентификацию </w:t>
      </w:r>
      <w:proofErr w:type="spellStart"/>
      <w:r w:rsidRPr="001A4066">
        <w:rPr>
          <w:rFonts w:ascii="Tahoma" w:hAnsi="Tahoma" w:cs="Tahoma"/>
        </w:rPr>
        <w:t>Active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Directory</w:t>
      </w:r>
      <w:proofErr w:type="spellEnd"/>
      <w:r w:rsidRPr="001A4066">
        <w:rPr>
          <w:rFonts w:ascii="Tahoma" w:hAnsi="Tahoma" w:cs="Tahoma"/>
        </w:rPr>
        <w:t xml:space="preserve">. Программное решение должно поддерживать интеграцию со службой каталогов </w:t>
      </w:r>
      <w:proofErr w:type="spellStart"/>
      <w:r w:rsidRPr="001A4066">
        <w:rPr>
          <w:rFonts w:ascii="Tahoma" w:hAnsi="Tahoma" w:cs="Tahoma"/>
        </w:rPr>
        <w:t>Active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Directory</w:t>
      </w:r>
      <w:proofErr w:type="spellEnd"/>
      <w:r w:rsidRPr="001A4066">
        <w:rPr>
          <w:rFonts w:ascii="Tahoma" w:hAnsi="Tahoma" w:cs="Tahoma"/>
        </w:rPr>
        <w:t xml:space="preserve"> в качестве поставщика идентификаций и назначения прав доступа. При использовании протокола LDAP для интеграции с </w:t>
      </w:r>
      <w:proofErr w:type="spellStart"/>
      <w:r w:rsidRPr="001A4066">
        <w:rPr>
          <w:rFonts w:ascii="Tahoma" w:hAnsi="Tahoma" w:cs="Tahoma"/>
        </w:rPr>
        <w:t>Active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Directory</w:t>
      </w:r>
      <w:proofErr w:type="spellEnd"/>
      <w:r w:rsidRPr="001A4066">
        <w:rPr>
          <w:rFonts w:ascii="Tahoma" w:hAnsi="Tahoma" w:cs="Tahoma"/>
        </w:rPr>
        <w:t xml:space="preserve"> передаваемые данные должны быть защищены с помощью протокола TLS (LDAPS).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4.12 В контексте внешних ресурсов информационная система должна поддерживать два типа аутентификации пользователей: с помощью логина/пароля, в случае отсутствия учетной записи пользователя в </w:t>
      </w:r>
      <w:proofErr w:type="spellStart"/>
      <w:r w:rsidRPr="001A4066">
        <w:rPr>
          <w:rFonts w:ascii="Tahoma" w:hAnsi="Tahoma" w:cs="Tahoma"/>
        </w:rPr>
        <w:t>Active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Directory</w:t>
      </w:r>
      <w:proofErr w:type="spellEnd"/>
      <w:r w:rsidRPr="001A4066">
        <w:rPr>
          <w:rFonts w:ascii="Tahoma" w:hAnsi="Tahoma" w:cs="Tahoma"/>
        </w:rPr>
        <w:t xml:space="preserve"> и с использованием корпоративной системы ADFS.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4.13 </w:t>
      </w:r>
      <w:proofErr w:type="spellStart"/>
      <w:r w:rsidRPr="001A4066">
        <w:rPr>
          <w:rFonts w:ascii="Tahoma" w:hAnsi="Tahoma" w:cs="Tahoma"/>
        </w:rPr>
        <w:t>Аутентификационные</w:t>
      </w:r>
      <w:proofErr w:type="spellEnd"/>
      <w:r w:rsidRPr="001A4066">
        <w:rPr>
          <w:rFonts w:ascii="Tahoma" w:hAnsi="Tahoma" w:cs="Tahoma"/>
        </w:rPr>
        <w:t xml:space="preserve"> данные должны храниться в зашифрованном виде.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4.14 Максимальная длина пароля и количество типов используемых символов не должны быть ограничены.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4.15 В сервисах, опубликованных в сети Интернет, рекомендуется выполнять аутентификацию пользователей на основании стандартов </w:t>
      </w:r>
      <w:proofErr w:type="spellStart"/>
      <w:r w:rsidRPr="001A4066">
        <w:rPr>
          <w:rFonts w:ascii="Tahoma" w:hAnsi="Tahoma" w:cs="Tahoma"/>
        </w:rPr>
        <w:t>saml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oauth</w:t>
      </w:r>
      <w:proofErr w:type="spellEnd"/>
      <w:r w:rsidRPr="001A4066">
        <w:rPr>
          <w:rFonts w:ascii="Tahoma" w:hAnsi="Tahoma" w:cs="Tahoma"/>
        </w:rPr>
        <w:t xml:space="preserve"> или </w:t>
      </w:r>
      <w:proofErr w:type="spellStart"/>
      <w:r w:rsidRPr="001A4066">
        <w:rPr>
          <w:rFonts w:ascii="Tahoma" w:hAnsi="Tahoma" w:cs="Tahoma"/>
        </w:rPr>
        <w:t>openid</w:t>
      </w:r>
      <w:proofErr w:type="spellEnd"/>
      <w:r w:rsidRPr="001A4066">
        <w:rPr>
          <w:rFonts w:ascii="Tahoma" w:hAnsi="Tahoma" w:cs="Tahoma"/>
        </w:rPr>
        <w:t xml:space="preserve">; в качестве поставщика идентификаций для корпоративных пользователей рекомендуется использовать </w:t>
      </w:r>
      <w:proofErr w:type="spellStart"/>
      <w:r w:rsidRPr="001A4066">
        <w:rPr>
          <w:rFonts w:ascii="Tahoma" w:hAnsi="Tahoma" w:cs="Tahoma"/>
        </w:rPr>
        <w:t>Active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Directory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Federation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Services</w:t>
      </w:r>
      <w:proofErr w:type="spellEnd"/>
      <w:r w:rsidRPr="001A4066">
        <w:rPr>
          <w:rFonts w:ascii="Tahoma" w:hAnsi="Tahoma" w:cs="Tahoma"/>
        </w:rPr>
        <w:t xml:space="preserve"> (AD FS).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4.16 При изменении конфиденциальных данных рекомендуется инициировать повторный процесс аутентификации пользователя.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5. Требования к управлению сессиями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5.1 Продолжительность сессии пользователя должна быть ограничена (ограничение по времени бездействия пользователя).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5.2 Механизм установления сессий (</w:t>
      </w:r>
      <w:proofErr w:type="spellStart"/>
      <w:r w:rsidRPr="001A4066">
        <w:rPr>
          <w:rFonts w:ascii="Tahoma" w:hAnsi="Tahoma" w:cs="Tahoma"/>
        </w:rPr>
        <w:t>Session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Management</w:t>
      </w:r>
      <w:proofErr w:type="spellEnd"/>
      <w:r w:rsidRPr="001A4066">
        <w:rPr>
          <w:rFonts w:ascii="Tahoma" w:hAnsi="Tahoma" w:cs="Tahoma"/>
        </w:rPr>
        <w:t>) должен быть защищен от атак на перехват сессии (</w:t>
      </w:r>
      <w:proofErr w:type="spellStart"/>
      <w:r w:rsidRPr="001A4066">
        <w:rPr>
          <w:rFonts w:ascii="Tahoma" w:hAnsi="Tahoma" w:cs="Tahoma"/>
        </w:rPr>
        <w:t>Session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Fixation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attacks</w:t>
      </w:r>
      <w:proofErr w:type="spellEnd"/>
      <w:r w:rsidRPr="001A4066">
        <w:rPr>
          <w:rFonts w:ascii="Tahoma" w:hAnsi="Tahoma" w:cs="Tahoma"/>
        </w:rPr>
        <w:t xml:space="preserve">).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5.3 Длина идентификатора сессии должна быть не менее 128 бит. Идентификатор сессии должен быть абстрактным относительно функционала ПО.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5.4 Должна соблюдаться высокая степень энтропии нумерации сессий, рекомендуется использовать метод случайных чисел.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5.5 Недопустимо передавать идентификатор сессии как часть URL. Рекомендуется использовать параметризированные HTTPS запросы или </w:t>
      </w:r>
      <w:proofErr w:type="spellStart"/>
      <w:r w:rsidRPr="001A4066">
        <w:rPr>
          <w:rFonts w:ascii="Tahoma" w:hAnsi="Tahoma" w:cs="Tahoma"/>
        </w:rPr>
        <w:t>Cookie</w:t>
      </w:r>
      <w:proofErr w:type="spellEnd"/>
      <w:r w:rsidRPr="001A4066">
        <w:rPr>
          <w:rFonts w:ascii="Tahoma" w:hAnsi="Tahoma" w:cs="Tahoma"/>
        </w:rPr>
        <w:t>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5.6 Должен обеспечиваться сбор, запись и хранение информации о действиях персонала и администраторов.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6. Требования к организации ввода данных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6.1 Вводимые в приложение данные должны подвергаться синтаксической и семантической проверкам, вводимые пользователем данные проверяются, фильтруются и очищаются.</w:t>
      </w:r>
    </w:p>
    <w:p w:rsidR="005956D8" w:rsidRPr="001A4066" w:rsidRDefault="00D5112B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6.2 Должны</w:t>
      </w:r>
      <w:r w:rsidR="005956D8" w:rsidRPr="001A4066">
        <w:rPr>
          <w:rFonts w:ascii="Tahoma" w:hAnsi="Tahoma" w:cs="Tahoma"/>
        </w:rPr>
        <w:t xml:space="preserve"> использоваться надежные механизмы экранирования при передаче вводимых пользователем данных для предотвращения SQL-инъекций. Аналогичный подход необходимо использовать при передаче файлов.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6.3 Все вводимые пользователем или внешними приложениями данные должны рассматриваться как потенциально опасные. Должен быть реализован механизм проверки этих данных на стороне клиента, а затем на принимающей стороне. Проверки должны содержать контроль минимального и максимального размера передаваемых данных, а также их тип.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6.4 Должен проверяться синтаксис выводимых данных на предмет отсутствия спецсимволов для предотвращения XSS-атак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6.5 Необходимо использовать безопасный API, исключающий применение интерпретатора или предоставляющий параметризованный интерфейс, либо использовать инструменты объектно-реляционного отображения (ORM).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6.6 Взаимодействие с приложением по интерфейсу API рекомендуется ограничить доступ по белому списку IP-адресов или иных источников подключения.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6.7 Все общедоступные формы ввода данных должны быть защищены от множественной отправки с помощью </w:t>
      </w:r>
      <w:proofErr w:type="spellStart"/>
      <w:r w:rsidRPr="001A4066">
        <w:rPr>
          <w:rFonts w:ascii="Tahoma" w:hAnsi="Tahoma" w:cs="Tahoma"/>
        </w:rPr>
        <w:t>капчи</w:t>
      </w:r>
      <w:proofErr w:type="spellEnd"/>
      <w:r w:rsidRPr="001A4066">
        <w:rPr>
          <w:rFonts w:ascii="Tahoma" w:hAnsi="Tahoma" w:cs="Tahoma"/>
        </w:rPr>
        <w:t>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lastRenderedPageBreak/>
        <w:t>7. Требования к механизмам отладки и аудита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7.1 Сообщения об ошибках не должны содержать конфиденциальной информации, такой как данные пользователя, </w:t>
      </w:r>
      <w:proofErr w:type="spellStart"/>
      <w:r w:rsidRPr="001A4066">
        <w:rPr>
          <w:rFonts w:ascii="Tahoma" w:hAnsi="Tahoma" w:cs="Tahoma"/>
        </w:rPr>
        <w:t>stack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traces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dumps</w:t>
      </w:r>
      <w:proofErr w:type="spellEnd"/>
      <w:r w:rsidRPr="001A4066">
        <w:rPr>
          <w:rFonts w:ascii="Tahoma" w:hAnsi="Tahoma" w:cs="Tahoma"/>
        </w:rPr>
        <w:t>, данные логов и прочее.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7.2 Подробная информация об ошибках (</w:t>
      </w:r>
      <w:proofErr w:type="spellStart"/>
      <w:r w:rsidRPr="001A4066">
        <w:rPr>
          <w:rFonts w:ascii="Tahoma" w:hAnsi="Tahoma" w:cs="Tahoma"/>
        </w:rPr>
        <w:t>exceptions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stack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traces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dumps</w:t>
      </w:r>
      <w:proofErr w:type="spellEnd"/>
      <w:r w:rsidRPr="001A4066">
        <w:rPr>
          <w:rFonts w:ascii="Tahoma" w:hAnsi="Tahoma" w:cs="Tahoma"/>
        </w:rPr>
        <w:t xml:space="preserve">) должна сохраняться в защищенном месте на стороне сервера и содержать достаточно данных для анализа ошибки командой разработки, расследования инцидентов ИБ работниками Центра ИБ. Набор данных для </w:t>
      </w:r>
      <w:proofErr w:type="spellStart"/>
      <w:r w:rsidRPr="001A4066">
        <w:rPr>
          <w:rFonts w:ascii="Tahoma" w:hAnsi="Tahoma" w:cs="Tahoma"/>
        </w:rPr>
        <w:t>логирования</w:t>
      </w:r>
      <w:proofErr w:type="spellEnd"/>
      <w:r w:rsidRPr="001A4066">
        <w:rPr>
          <w:rFonts w:ascii="Tahoma" w:hAnsi="Tahoma" w:cs="Tahoma"/>
        </w:rPr>
        <w:t xml:space="preserve"> прорабатывается на этапе проектирования архитектуры и согласовывается с Центром ИБ.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7.3 В информационной системе необходимо использовать контроль целостности журналов аудита важных транзакций для предотвращения подмены или удаления данных.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7.4 В информационной системе необходимо регистрировать сбои и уведомлять администраторов при необходимости (например, если сбои повторяются).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8. Требования к реализации доступа к файловой системе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8.1 Для доступа к файловой системе должны использоваться нормализованные и приведенные к корню разрешенного каталога пути.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8.2 Просмотр каталога файловой системы должен быть запрещен для предотвращения раскрытия данных, а также обеспечить отсутствие метаданных файлов (например, *.</w:t>
      </w:r>
      <w:proofErr w:type="spellStart"/>
      <w:r w:rsidRPr="001A4066">
        <w:rPr>
          <w:rFonts w:ascii="Tahoma" w:hAnsi="Tahoma" w:cs="Tahoma"/>
        </w:rPr>
        <w:t>git</w:t>
      </w:r>
      <w:proofErr w:type="spellEnd"/>
      <w:r w:rsidRPr="001A4066">
        <w:rPr>
          <w:rFonts w:ascii="Tahoma" w:hAnsi="Tahoma" w:cs="Tahoma"/>
        </w:rPr>
        <w:t>) и файлов резервных копий в корневых веб-каталогах.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9. Требования к загрузке и хранению пользовательских данных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9.1 При загрузке определенных типов файлов, должны выполняться проверки их типа и/или расширения.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9.2 Должны быть реализованы проверки загрузки файлов только в разрешенные каталоги.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9.3 Объемы загрузки данных должны быть лимитированы минимально необходимыми.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9.4 Хранилища критичных данных должны шифроваться, в том числе резервные копии.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9.5 Кэширование ответов, содержащих конфиденциальные данные, должно быть отключено.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10. Требования к интеграции с корпоративными системами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10.1 Необходимо использовать принцип минимальных привилегий: выполнение кода должно происходить с минимально возможными привилегиями. Разработанные службы не должны запускаться и работать с повышенными привилегиями, кроме случаев, когда это обоснованно, задокументировано и согласовано всеми участниками процесса безопасной разработки.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10.2 Многоуровневая защита (эшелонирование): защита разрабатываемого программного продукта и данных должна осуществляться на всех этапах обработки информации и на всех уровнях ИТ инфраструктуры.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10.3 Шифрование конфиденциальной информации: вся конфиденциальная информация должна храниться в зашифрованном виде.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10.4 Обработка исключений: стандартные действия для методов или запросов должны обрабатывать исключения таким образом, чтобы это не влияло на конфиденциальность, целостность и доступность данных.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10.5 Журнал аудита: должен быть реализован журнал аудита для обеспечения контроля действий пользователей и работы ПО.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10.6 Принцип минимизации данных и принцип ограничения цели: программное обеспечение должно оперировать только необходимыми данными и использовать их только в первоначально определенных целях. Обработка персональных данных должна быть ограничена целью их обработки в соответствии с функциональным назначением ПО. При этом персональные данные подлежат уничтожению либо обезличиванию по достижении целей обработки.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10.7 Разработка архитектуры ИТ инфраструктуры должна осуществляться с привлечением работников Центра поддержки инфраструктуры.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10.8 Должны выбираться библиотеки и протоколы актуальных версий с учетом лучших практик в сфере разработки и обеспечения информационной безопасности.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10.9 В корпоративных системах запрещено использовать неподдерживаемые и неактуальные сторонние библиотеки и </w:t>
      </w:r>
      <w:proofErr w:type="spellStart"/>
      <w:r w:rsidRPr="001A4066">
        <w:rPr>
          <w:rFonts w:ascii="Tahoma" w:hAnsi="Tahoma" w:cs="Tahoma"/>
        </w:rPr>
        <w:t>фреймворки</w:t>
      </w:r>
      <w:proofErr w:type="spellEnd"/>
      <w:r w:rsidRPr="001A4066">
        <w:rPr>
          <w:rFonts w:ascii="Tahoma" w:hAnsi="Tahoma" w:cs="Tahoma"/>
        </w:rPr>
        <w:t>, для которых разработчиком не отслеживаются и не исправляются уязвимости.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10.10 При выборе алгоритма шифрования необходимо руководствоваться требованиями законодательства РФ.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10.11 В случае необходимости использования </w:t>
      </w:r>
      <w:proofErr w:type="spellStart"/>
      <w:r w:rsidRPr="001A4066">
        <w:rPr>
          <w:rFonts w:ascii="Tahoma" w:hAnsi="Tahoma" w:cs="Tahoma"/>
        </w:rPr>
        <w:t>самописных</w:t>
      </w:r>
      <w:proofErr w:type="spellEnd"/>
      <w:r w:rsidRPr="001A4066">
        <w:rPr>
          <w:rFonts w:ascii="Tahoma" w:hAnsi="Tahoma" w:cs="Tahoma"/>
        </w:rPr>
        <w:t xml:space="preserve"> протоколов в корпоративных системах, их использование должно быть обосновано, задокументировано и согласовано всеми участниками процесса разработки.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 xml:space="preserve">10.12 Журналы приложений не должны содержать конфиденциальных данных (учетные данные, </w:t>
      </w:r>
      <w:proofErr w:type="spellStart"/>
      <w:r w:rsidRPr="001A4066">
        <w:rPr>
          <w:rFonts w:ascii="Tahoma" w:hAnsi="Tahoma" w:cs="Tahoma"/>
        </w:rPr>
        <w:t>токены</w:t>
      </w:r>
      <w:proofErr w:type="spellEnd"/>
      <w:r w:rsidRPr="001A4066">
        <w:rPr>
          <w:rFonts w:ascii="Tahoma" w:hAnsi="Tahoma" w:cs="Tahoma"/>
        </w:rPr>
        <w:t>, и т.п.).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10.13 Все используемые в разрабатываемых продуктах сторонние компоненты должны быть получены из подтвержденных внутренних источников (</w:t>
      </w:r>
      <w:proofErr w:type="spellStart"/>
      <w:r w:rsidRPr="001A4066">
        <w:rPr>
          <w:rFonts w:ascii="Tahoma" w:hAnsi="Tahoma" w:cs="Tahoma"/>
        </w:rPr>
        <w:t>artifactory</w:t>
      </w:r>
      <w:proofErr w:type="spellEnd"/>
      <w:r w:rsidRPr="001A4066">
        <w:rPr>
          <w:rFonts w:ascii="Tahoma" w:hAnsi="Tahoma" w:cs="Tahoma"/>
        </w:rPr>
        <w:t xml:space="preserve">) и проверены на уязвимости.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10.14 Программный код разрабатываемого программного обеспечения должен проверяться разработчиком на наличие ошибок программирования и потенциальных уязвимостей перед его переводом в продуктивный режим (</w:t>
      </w:r>
      <w:proofErr w:type="spellStart"/>
      <w:r w:rsidRPr="001A4066">
        <w:rPr>
          <w:rFonts w:ascii="Tahoma" w:hAnsi="Tahoma" w:cs="Tahoma"/>
        </w:rPr>
        <w:t>code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review</w:t>
      </w:r>
      <w:proofErr w:type="spellEnd"/>
      <w:r w:rsidRPr="001A4066">
        <w:rPr>
          <w:rFonts w:ascii="Tahoma" w:hAnsi="Tahoma" w:cs="Tahoma"/>
        </w:rPr>
        <w:t xml:space="preserve">).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10.15 Запрещено переносить в продуктовую среду результаты разработки (артефакты), в которых были выявлены уязвимости критического, высокого и среднего уровней. Наличие уязвимостей низкого уровня допустимо по согласованию с работниками Центра ИБ и с занесением в технический долг команды разработки.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11. Требования к безопасности кода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11.1 При разработке безопасного программного обеспечения командой разработки не должны допускаться ошибки и уязвимости, вызванные: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Отсутствием необходимого параметра, присвоением параметру неправильных значений, наличием избыточного числа параметров или неопределенных параметров ПО.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Отсутствием проверки значений, избыточным количество значений, неопределенностью значений, вводимых (входных) данных.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Отслеживанием пути доступа к каталогу по адресной строке или составному имени и получении доступа к предыдущему или корневому месту хранения данных.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Возможностью внедрения ссылки на сторонние ресурсы, которые могут содержать вредоносный код. Для файловых систем недостатками являются символьные ссылки и возможность прослеживания по ним нахождения ресурса, доступ к которому ограничен.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Возможностью выполнения пользователем команд ОС, таких как просмотр структуры каталогов, копирование, удаление файлов и других команд.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11.2 При разработке безопасного программного обеспечения необходимо: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возможность внедрения кода в веб-страницы (скрипты, выполняющиеся на стороне пользователя) для получения данных нелегитимными пользователями.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возможность внедрения интерпретируемых операторов языков программирования (например, операции выбора, добавления, удаления и другие) или разметки в исходный код веб-приложения.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возможность внедрения кода или части кода, приводящего к нарушению процесса выполнения операций.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• Исключить осуществление записи данных за пределами области выделенной для ПО в памяти буфера.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Контролировать форматную строку функции ввода/вывода.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 xml:space="preserve">• Исключить преднамеренное или неумышленное разглашение информации ограниченного доступа.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возможность обхода аутентификации, ошибки логики процесса аутентификации, отсутствие запрета множественных неудачных попыток аутентификации, отсутствие требования аутентификации для выполнения критичных функций.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хранение информации в незашифрованном виде, ошибки при управлении ключами, использование несертифицированных средств криптографической защиты информации (там, где это обусловлено требования законодательства РФ).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Предусмотреть функционал проверки правильности формирования запроса (защита от SQL инъекций).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переполнение буфера.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Исключить недостатки проектирования многопоточной системы или приложения, при которой функционирование системы или приложения зависит от порядка выполнения части кода ("Состояние гонки").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 Принять меры по освобождению выделенных участков памяти после использования, отсутствием очистки памяти процессов от сведений ограниченного доступа перед повторным использованием, возможностью повторного использования освобожденной памяти.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 xml:space="preserve">12. Требования к </w:t>
      </w:r>
      <w:proofErr w:type="spellStart"/>
      <w:r w:rsidRPr="001A4066">
        <w:rPr>
          <w:rFonts w:ascii="Tahoma" w:hAnsi="Tahoma" w:cs="Tahoma"/>
          <w:b/>
        </w:rPr>
        <w:t>десериализации</w:t>
      </w:r>
      <w:proofErr w:type="spellEnd"/>
      <w:r w:rsidRPr="001A4066">
        <w:rPr>
          <w:rFonts w:ascii="Tahoma" w:hAnsi="Tahoma" w:cs="Tahoma"/>
          <w:b/>
        </w:rPr>
        <w:t>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12.1</w:t>
      </w:r>
      <w:r w:rsidRPr="001A4066">
        <w:rPr>
          <w:rFonts w:ascii="Tahoma" w:hAnsi="Tahoma" w:cs="Tahoma"/>
        </w:rPr>
        <w:tab/>
        <w:t xml:space="preserve">Необходимо отклонять </w:t>
      </w:r>
      <w:proofErr w:type="spellStart"/>
      <w:r w:rsidRPr="001A4066">
        <w:rPr>
          <w:rFonts w:ascii="Tahoma" w:hAnsi="Tahoma" w:cs="Tahoma"/>
        </w:rPr>
        <w:t>сериализованные</w:t>
      </w:r>
      <w:proofErr w:type="spellEnd"/>
      <w:r w:rsidRPr="001A4066">
        <w:rPr>
          <w:rFonts w:ascii="Tahoma" w:hAnsi="Tahoma" w:cs="Tahoma"/>
        </w:rPr>
        <w:t xml:space="preserve"> объекты от </w:t>
      </w:r>
      <w:proofErr w:type="spellStart"/>
      <w:r w:rsidRPr="001A4066">
        <w:rPr>
          <w:rFonts w:ascii="Tahoma" w:hAnsi="Tahoma" w:cs="Tahoma"/>
        </w:rPr>
        <w:t>недоверенных</w:t>
      </w:r>
      <w:proofErr w:type="spellEnd"/>
      <w:r w:rsidRPr="001A4066">
        <w:rPr>
          <w:rFonts w:ascii="Tahoma" w:hAnsi="Tahoma" w:cs="Tahoma"/>
        </w:rPr>
        <w:t xml:space="preserve"> источников или использовать среды </w:t>
      </w:r>
      <w:proofErr w:type="spellStart"/>
      <w:r w:rsidRPr="001A4066">
        <w:rPr>
          <w:rFonts w:ascii="Tahoma" w:hAnsi="Tahoma" w:cs="Tahoma"/>
        </w:rPr>
        <w:t>сериализации</w:t>
      </w:r>
      <w:proofErr w:type="spellEnd"/>
      <w:r w:rsidRPr="001A4066">
        <w:rPr>
          <w:rFonts w:ascii="Tahoma" w:hAnsi="Tahoma" w:cs="Tahoma"/>
        </w:rPr>
        <w:t>, допускающей только примитивные типы данных. Если это невозможно, рекомендуется следующее: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 Проводить проверку целостности </w:t>
      </w:r>
      <w:proofErr w:type="spellStart"/>
      <w:r w:rsidRPr="001A4066">
        <w:rPr>
          <w:rFonts w:ascii="Tahoma" w:hAnsi="Tahoma" w:cs="Tahoma"/>
        </w:rPr>
        <w:t>сериализованных</w:t>
      </w:r>
      <w:proofErr w:type="spellEnd"/>
      <w:r w:rsidRPr="001A4066">
        <w:rPr>
          <w:rFonts w:ascii="Tahoma" w:hAnsi="Tahoma" w:cs="Tahoma"/>
        </w:rPr>
        <w:t xml:space="preserve"> объектов, например, с помощью цифровых подписей, для предотвращения создания вредоносных объектов или подмены данных.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lastRenderedPageBreak/>
        <w:t>•</w:t>
      </w:r>
      <w:r w:rsidRPr="001A4066">
        <w:rPr>
          <w:rFonts w:ascii="Tahoma" w:hAnsi="Tahoma" w:cs="Tahoma"/>
        </w:rPr>
        <w:tab/>
        <w:t xml:space="preserve"> Использовать ввод строгих ограничений типов при </w:t>
      </w:r>
      <w:proofErr w:type="spellStart"/>
      <w:r w:rsidRPr="001A4066">
        <w:rPr>
          <w:rFonts w:ascii="Tahoma" w:hAnsi="Tahoma" w:cs="Tahoma"/>
        </w:rPr>
        <w:t>десериализации</w:t>
      </w:r>
      <w:proofErr w:type="spellEnd"/>
      <w:r w:rsidRPr="001A4066">
        <w:rPr>
          <w:rFonts w:ascii="Tahoma" w:hAnsi="Tahoma" w:cs="Tahoma"/>
        </w:rPr>
        <w:t xml:space="preserve"> перед созданием объекта, поскольку ожидаемым является поддающийся определению набор классов.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 Соблюдать изоляцию и запуск кода, осуществляющего </w:t>
      </w:r>
      <w:proofErr w:type="spellStart"/>
      <w:r w:rsidRPr="001A4066">
        <w:rPr>
          <w:rFonts w:ascii="Tahoma" w:hAnsi="Tahoma" w:cs="Tahoma"/>
        </w:rPr>
        <w:t>десериализацию</w:t>
      </w:r>
      <w:proofErr w:type="spellEnd"/>
      <w:r w:rsidRPr="001A4066">
        <w:rPr>
          <w:rFonts w:ascii="Tahoma" w:hAnsi="Tahoma" w:cs="Tahoma"/>
        </w:rPr>
        <w:t xml:space="preserve">, в среде с минимальными привилегиями, если это возможно.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 </w:t>
      </w:r>
      <w:proofErr w:type="spellStart"/>
      <w:r w:rsidRPr="001A4066">
        <w:rPr>
          <w:rFonts w:ascii="Tahoma" w:hAnsi="Tahoma" w:cs="Tahoma"/>
        </w:rPr>
        <w:t>Журналировать</w:t>
      </w:r>
      <w:proofErr w:type="spellEnd"/>
      <w:r w:rsidRPr="001A4066">
        <w:rPr>
          <w:rFonts w:ascii="Tahoma" w:hAnsi="Tahoma" w:cs="Tahoma"/>
        </w:rPr>
        <w:t xml:space="preserve"> исключения и ошибки </w:t>
      </w:r>
      <w:proofErr w:type="spellStart"/>
      <w:r w:rsidRPr="001A4066">
        <w:rPr>
          <w:rFonts w:ascii="Tahoma" w:hAnsi="Tahoma" w:cs="Tahoma"/>
        </w:rPr>
        <w:t>десериализации</w:t>
      </w:r>
      <w:proofErr w:type="spellEnd"/>
      <w:r w:rsidRPr="001A4066">
        <w:rPr>
          <w:rFonts w:ascii="Tahoma" w:hAnsi="Tahoma" w:cs="Tahoma"/>
        </w:rPr>
        <w:t xml:space="preserve">, например, непредусмотренных типов входных данных или исключений при </w:t>
      </w:r>
      <w:proofErr w:type="spellStart"/>
      <w:r w:rsidRPr="001A4066">
        <w:rPr>
          <w:rFonts w:ascii="Tahoma" w:hAnsi="Tahoma" w:cs="Tahoma"/>
        </w:rPr>
        <w:t>десериализации</w:t>
      </w:r>
      <w:proofErr w:type="spellEnd"/>
      <w:r w:rsidRPr="001A4066">
        <w:rPr>
          <w:rFonts w:ascii="Tahoma" w:hAnsi="Tahoma" w:cs="Tahoma"/>
        </w:rPr>
        <w:t xml:space="preserve">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 Ограничивать или контролировать входящие и исходящие сетевые подключения контейнеров или серверов, осуществляющих </w:t>
      </w:r>
      <w:proofErr w:type="spellStart"/>
      <w:r w:rsidRPr="001A4066">
        <w:rPr>
          <w:rFonts w:ascii="Tahoma" w:hAnsi="Tahoma" w:cs="Tahoma"/>
        </w:rPr>
        <w:t>десериализацию</w:t>
      </w:r>
      <w:proofErr w:type="spellEnd"/>
      <w:r w:rsidRPr="001A4066">
        <w:rPr>
          <w:rFonts w:ascii="Tahoma" w:hAnsi="Tahoma" w:cs="Tahoma"/>
        </w:rPr>
        <w:t xml:space="preserve">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 Отслеживать </w:t>
      </w:r>
      <w:proofErr w:type="spellStart"/>
      <w:r w:rsidRPr="001A4066">
        <w:rPr>
          <w:rFonts w:ascii="Tahoma" w:hAnsi="Tahoma" w:cs="Tahoma"/>
        </w:rPr>
        <w:t>десериализацию</w:t>
      </w:r>
      <w:proofErr w:type="spellEnd"/>
      <w:r w:rsidRPr="001A4066">
        <w:rPr>
          <w:rFonts w:ascii="Tahoma" w:hAnsi="Tahoma" w:cs="Tahoma"/>
        </w:rPr>
        <w:t xml:space="preserve"> с предупреждением о фактах продолжительной </w:t>
      </w:r>
      <w:proofErr w:type="spellStart"/>
      <w:r w:rsidRPr="001A4066">
        <w:rPr>
          <w:rFonts w:ascii="Tahoma" w:hAnsi="Tahoma" w:cs="Tahoma"/>
        </w:rPr>
        <w:t>десериализации</w:t>
      </w:r>
      <w:proofErr w:type="spellEnd"/>
      <w:r w:rsidRPr="001A4066">
        <w:rPr>
          <w:rFonts w:ascii="Tahoma" w:hAnsi="Tahoma" w:cs="Tahoma"/>
        </w:rPr>
        <w:t>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 xml:space="preserve">13. Требования к актуальности компонентов информационной системы.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13.1</w:t>
      </w:r>
      <w:r w:rsidRPr="001A4066">
        <w:rPr>
          <w:rFonts w:ascii="Tahoma" w:hAnsi="Tahoma" w:cs="Tahoma"/>
        </w:rPr>
        <w:tab/>
        <w:t>На все компоненты информационной системы должны быть установлены обновления безопасности.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13.2</w:t>
      </w:r>
      <w:r w:rsidRPr="001A4066">
        <w:rPr>
          <w:rFonts w:ascii="Tahoma" w:hAnsi="Tahoma" w:cs="Tahoma"/>
        </w:rPr>
        <w:tab/>
        <w:t>Рекомендуется выполнять регулярное обновление компонентов информационной системы не реже одного раза в 3 месяца.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13.3</w:t>
      </w:r>
      <w:r w:rsidRPr="001A4066">
        <w:rPr>
          <w:rFonts w:ascii="Tahoma" w:hAnsi="Tahoma" w:cs="Tahoma"/>
        </w:rPr>
        <w:tab/>
        <w:t xml:space="preserve">Обновления должны устанавливаться только из доверенных источников (с официальных сайтов и </w:t>
      </w:r>
      <w:proofErr w:type="spellStart"/>
      <w:r w:rsidRPr="001A4066">
        <w:rPr>
          <w:rFonts w:ascii="Tahoma" w:hAnsi="Tahoma" w:cs="Tahoma"/>
        </w:rPr>
        <w:t>репозиториев</w:t>
      </w:r>
      <w:proofErr w:type="spellEnd"/>
      <w:r w:rsidRPr="001A4066">
        <w:rPr>
          <w:rFonts w:ascii="Tahoma" w:hAnsi="Tahoma" w:cs="Tahoma"/>
        </w:rPr>
        <w:t xml:space="preserve"> производителей программного обеспечения).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14. Соблюдение требований законодательства и ЛНА в части конфиденциальных данных (персональные данные, коммерческая, служебная тайна и прочее).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14.1 Необходимо классифицировать данные, обрабатываемые, хранимые или передаваемые приложением. Определить какие из них являются конфиденциальными. относятся к персональным данным и т.д. согласно законам о неприкосновенности данных, нормативам или бизнес требованиям.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14.2 При разработке безопасного программного обеспечения разработчики ПО должны руководствоваться: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отраслевыми стандартами безопасного программирования: ISO 15408, ISO 27034-1, ISO TR 24772, </w:t>
      </w:r>
      <w:proofErr w:type="spellStart"/>
      <w:r w:rsidRPr="001A4066">
        <w:rPr>
          <w:rFonts w:ascii="Tahoma" w:hAnsi="Tahoma" w:cs="Tahoma"/>
        </w:rPr>
        <w:t>Microsoft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Security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Development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Life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Cycle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Cisco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Security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Development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Life</w:t>
      </w:r>
      <w:proofErr w:type="spellEnd"/>
      <w:r w:rsidRPr="001A4066">
        <w:rPr>
          <w:rFonts w:ascii="Tahoma" w:hAnsi="Tahoma" w:cs="Tahoma"/>
        </w:rPr>
        <w:t xml:space="preserve"> </w:t>
      </w:r>
      <w:proofErr w:type="spellStart"/>
      <w:r w:rsidRPr="001A4066">
        <w:rPr>
          <w:rFonts w:ascii="Tahoma" w:hAnsi="Tahoma" w:cs="Tahoma"/>
        </w:rPr>
        <w:t>Cycle</w:t>
      </w:r>
      <w:proofErr w:type="spellEnd"/>
      <w:r w:rsidRPr="001A4066">
        <w:rPr>
          <w:rFonts w:ascii="Tahoma" w:hAnsi="Tahoma" w:cs="Tahoma"/>
        </w:rPr>
        <w:t xml:space="preserve">, </w:t>
      </w:r>
      <w:proofErr w:type="spellStart"/>
      <w:r w:rsidRPr="001A4066">
        <w:rPr>
          <w:rFonts w:ascii="Tahoma" w:hAnsi="Tahoma" w:cs="Tahoma"/>
        </w:rPr>
        <w:t>OpenSAMM</w:t>
      </w:r>
      <w:proofErr w:type="spellEnd"/>
      <w:r w:rsidRPr="001A4066">
        <w:rPr>
          <w:rFonts w:ascii="Tahoma" w:hAnsi="Tahoma" w:cs="Tahoma"/>
        </w:rPr>
        <w:t>, OWASP CLASP, ГОСТ Р56920-2016, ГОСТ Р56921-2016, ГОСТ Р56922-2016, ГОСТ Р56923-2016, ГОСТ Р56939-2016.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 xml:space="preserve">Если разрабатываемое ПО предполагает работу с конфиденциальной информацией, разработчик и/или его </w:t>
      </w:r>
      <w:r w:rsidR="001A436B">
        <w:rPr>
          <w:rFonts w:ascii="Tahoma" w:hAnsi="Tahoma" w:cs="Tahoma"/>
        </w:rPr>
        <w:t>соисполнители</w:t>
      </w:r>
      <w:r w:rsidRPr="001A4066">
        <w:rPr>
          <w:rFonts w:ascii="Tahoma" w:hAnsi="Tahoma" w:cs="Tahoma"/>
        </w:rPr>
        <w:t xml:space="preserve"> должны подтвердить применение мер по разработке безопасного ПО на всех этапах жизненного цикла (SDLC). </w:t>
      </w:r>
    </w:p>
    <w:p w:rsidR="005956D8" w:rsidRPr="001A4066" w:rsidRDefault="005956D8" w:rsidP="00D5112B">
      <w:pPr>
        <w:tabs>
          <w:tab w:val="left" w:pos="567"/>
        </w:tabs>
        <w:jc w:val="both"/>
        <w:rPr>
          <w:rFonts w:ascii="Tahoma" w:hAnsi="Tahoma" w:cs="Tahoma"/>
        </w:rPr>
      </w:pPr>
      <w:r w:rsidRPr="001A4066">
        <w:rPr>
          <w:rFonts w:ascii="Tahoma" w:hAnsi="Tahoma" w:cs="Tahoma"/>
        </w:rPr>
        <w:t>•</w:t>
      </w:r>
      <w:r w:rsidRPr="001A4066">
        <w:rPr>
          <w:rFonts w:ascii="Tahoma" w:hAnsi="Tahoma" w:cs="Tahoma"/>
        </w:rPr>
        <w:tab/>
        <w:t>Процесс разработки должен быть выстроен с учетом лучших практик по организации процесса разработки безопасного ПО (требования регламентов ФСТЭК России, национального стандарта ГОСТ Р 56939-2016, международных стандартов серии ISO/IEC 27000, материалов OWASP, рекомендаций NIST).</w:t>
      </w:r>
    </w:p>
    <w:p w:rsidR="005956D8" w:rsidRPr="001A4066" w:rsidRDefault="005956D8" w:rsidP="005956D8">
      <w:pPr>
        <w:rPr>
          <w:rFonts w:ascii="Tahoma" w:hAnsi="Tahoma" w:cs="Tahoma"/>
        </w:rPr>
      </w:pPr>
    </w:p>
    <w:p w:rsidR="005956D8" w:rsidRPr="001A4066" w:rsidRDefault="005956D8" w:rsidP="005956D8">
      <w:pPr>
        <w:rPr>
          <w:rFonts w:ascii="Tahoma" w:hAnsi="Tahoma" w:cs="Tahoma"/>
        </w:rPr>
      </w:pPr>
    </w:p>
    <w:p w:rsidR="005956D8" w:rsidRPr="001A4066" w:rsidRDefault="005956D8" w:rsidP="005956D8">
      <w:pPr>
        <w:pStyle w:val="11"/>
        <w:spacing w:line="240" w:lineRule="auto"/>
        <w:jc w:val="right"/>
        <w:rPr>
          <w:rFonts w:cs="Tahoma"/>
          <w:sz w:val="20"/>
          <w:szCs w:val="20"/>
        </w:rPr>
      </w:pPr>
      <w:bookmarkStart w:id="82" w:name="_Toc149324088"/>
      <w:r w:rsidRPr="001A4066">
        <w:rPr>
          <w:rFonts w:cs="Tahoma"/>
          <w:sz w:val="20"/>
          <w:szCs w:val="20"/>
        </w:rPr>
        <w:lastRenderedPageBreak/>
        <w:t>Приложение № 3</w:t>
      </w:r>
      <w:bookmarkEnd w:id="82"/>
      <w:r w:rsidRPr="001A4066">
        <w:rPr>
          <w:rFonts w:cs="Tahoma"/>
          <w:sz w:val="20"/>
          <w:szCs w:val="20"/>
        </w:rPr>
        <w:t xml:space="preserve"> </w:t>
      </w:r>
      <w:r w:rsidR="00D5112B">
        <w:rPr>
          <w:rFonts w:cs="Tahoma"/>
          <w:sz w:val="20"/>
          <w:szCs w:val="20"/>
        </w:rPr>
        <w:br/>
        <w:t>к Техническому заданию</w:t>
      </w:r>
    </w:p>
    <w:p w:rsidR="005956D8" w:rsidRPr="001A4066" w:rsidRDefault="005956D8" w:rsidP="005956D8">
      <w:pPr>
        <w:rPr>
          <w:rFonts w:ascii="Tahoma" w:hAnsi="Tahoma" w:cs="Tahoma"/>
        </w:rPr>
      </w:pPr>
    </w:p>
    <w:p w:rsidR="005956D8" w:rsidRPr="001A4066" w:rsidRDefault="005956D8" w:rsidP="005956D8">
      <w:pPr>
        <w:jc w:val="center"/>
        <w:rPr>
          <w:rFonts w:ascii="Tahoma" w:hAnsi="Tahoma" w:cs="Tahoma"/>
          <w:b/>
        </w:rPr>
      </w:pPr>
      <w:r w:rsidRPr="001A4066">
        <w:rPr>
          <w:rFonts w:ascii="Tahoma" w:hAnsi="Tahoma" w:cs="Tahoma"/>
          <w:b/>
        </w:rPr>
        <w:t>Чек-лист проведения оценки состояния информационной безопасности при взаимодействии с третьими лицами</w:t>
      </w:r>
    </w:p>
    <w:p w:rsidR="005956D8" w:rsidRPr="001A4066" w:rsidRDefault="005956D8" w:rsidP="005956D8">
      <w:pPr>
        <w:rPr>
          <w:rFonts w:ascii="Tahoma" w:hAnsi="Tahoma" w:cs="Tahoma"/>
          <w:b/>
        </w:rPr>
      </w:pPr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Наименование контрагента: _____________________________________________________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Предмет договора _____________________________________________________________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</w:p>
    <w:p w:rsidR="005956D8" w:rsidRPr="001A4066" w:rsidRDefault="005956D8" w:rsidP="001A436B">
      <w:pPr>
        <w:jc w:val="both"/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 xml:space="preserve">Вопросы распространяются на бизнес-процессы, информационные системы, технические и программные средства, которые будут использованы </w:t>
      </w:r>
      <w:r w:rsidR="001A436B">
        <w:rPr>
          <w:rFonts w:ascii="Tahoma" w:eastAsia="Times New Roman" w:hAnsi="Tahoma" w:cs="Tahoma"/>
        </w:rPr>
        <w:t>исполнителем</w:t>
      </w:r>
      <w:r w:rsidRPr="001A4066">
        <w:rPr>
          <w:rFonts w:ascii="Tahoma" w:eastAsia="Times New Roman" w:hAnsi="Tahoma" w:cs="Tahoma"/>
        </w:rPr>
        <w:t xml:space="preserve"> для обработки информации ПАО «Т Плюс», его зависимых и дочерних компаний.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Заполняющая сторона гарантирует точность, полноту и достоверность предоставленных ответов.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</w:p>
    <w:p w:rsidR="005956D8" w:rsidRPr="001A4066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Дата заполнения: _______________________</w:t>
      </w:r>
      <w:r w:rsidR="00D5112B">
        <w:rPr>
          <w:rFonts w:ascii="Tahoma" w:eastAsia="Times New Roman" w:hAnsi="Tahoma" w:cs="Tahoma"/>
        </w:rPr>
        <w:t>___________</w:t>
      </w:r>
      <w:r w:rsidRPr="001A4066">
        <w:rPr>
          <w:rFonts w:ascii="Tahoma" w:eastAsia="Times New Roman" w:hAnsi="Tahoma" w:cs="Tahoma"/>
        </w:rPr>
        <w:t>______________________________</w:t>
      </w:r>
    </w:p>
    <w:p w:rsidR="005956D8" w:rsidRPr="001A4066" w:rsidRDefault="005956D8" w:rsidP="005956D8">
      <w:pPr>
        <w:rPr>
          <w:rFonts w:ascii="Tahoma" w:eastAsia="Times New Roman" w:hAnsi="Tahoma" w:cs="Tahoma"/>
        </w:rPr>
      </w:pPr>
    </w:p>
    <w:p w:rsidR="005956D8" w:rsidRDefault="005956D8" w:rsidP="005956D8">
      <w:pPr>
        <w:rPr>
          <w:rFonts w:ascii="Tahoma" w:eastAsia="Times New Roman" w:hAnsi="Tahoma" w:cs="Tahoma"/>
        </w:rPr>
      </w:pPr>
      <w:r w:rsidRPr="001A4066">
        <w:rPr>
          <w:rFonts w:ascii="Tahoma" w:eastAsia="Times New Roman" w:hAnsi="Tahoma" w:cs="Tahoma"/>
        </w:rPr>
        <w:t>Кем заполнено (ФИО, Должность): ___________________________________________________</w:t>
      </w:r>
    </w:p>
    <w:p w:rsidR="00D5112B" w:rsidRPr="001A4066" w:rsidRDefault="00D5112B" w:rsidP="005956D8">
      <w:pPr>
        <w:rPr>
          <w:rFonts w:ascii="Tahoma" w:eastAsia="Times New Roman" w:hAnsi="Tahoma" w:cs="Tahoma"/>
        </w:rPr>
      </w:pPr>
    </w:p>
    <w:tbl>
      <w:tblPr>
        <w:tblStyle w:val="aff7"/>
        <w:tblW w:w="9209" w:type="dxa"/>
        <w:tblLook w:val="04A0" w:firstRow="1" w:lastRow="0" w:firstColumn="1" w:lastColumn="0" w:noHBand="0" w:noVBand="1"/>
      </w:tblPr>
      <w:tblGrid>
        <w:gridCol w:w="591"/>
        <w:gridCol w:w="3657"/>
        <w:gridCol w:w="2551"/>
        <w:gridCol w:w="2410"/>
      </w:tblGrid>
      <w:tr w:rsidR="005956D8" w:rsidRPr="001A4066" w:rsidTr="00D5112B">
        <w:trPr>
          <w:tblHeader/>
        </w:trPr>
        <w:tc>
          <w:tcPr>
            <w:tcW w:w="591" w:type="dxa"/>
            <w:shd w:val="clear" w:color="auto" w:fill="F2F2F2" w:themeFill="background1" w:themeFillShade="F2"/>
          </w:tcPr>
          <w:p w:rsidR="005956D8" w:rsidRPr="001A4066" w:rsidRDefault="005956D8" w:rsidP="00595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A4066">
              <w:rPr>
                <w:rFonts w:ascii="Tahoma" w:hAnsi="Tahoma" w:cs="Tahoma"/>
                <w:b/>
                <w:bCs/>
              </w:rPr>
              <w:t>№ п/п</w:t>
            </w:r>
          </w:p>
        </w:tc>
        <w:tc>
          <w:tcPr>
            <w:tcW w:w="3657" w:type="dxa"/>
            <w:shd w:val="clear" w:color="auto" w:fill="F2F2F2" w:themeFill="background1" w:themeFillShade="F2"/>
          </w:tcPr>
          <w:p w:rsidR="005956D8" w:rsidRPr="001A4066" w:rsidRDefault="005956D8" w:rsidP="00595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A4066">
              <w:rPr>
                <w:rFonts w:ascii="Tahoma" w:hAnsi="Tahoma" w:cs="Tahoma"/>
                <w:b/>
                <w:bCs/>
              </w:rPr>
              <w:t>Вопрос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5956D8" w:rsidRPr="001A4066" w:rsidRDefault="005956D8" w:rsidP="00595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A4066">
              <w:rPr>
                <w:rFonts w:ascii="Tahoma" w:hAnsi="Tahoma" w:cs="Tahoma"/>
                <w:b/>
                <w:bCs/>
              </w:rPr>
              <w:t>Ответ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5956D8" w:rsidRPr="001A4066" w:rsidRDefault="005956D8" w:rsidP="005956D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1A4066">
              <w:rPr>
                <w:rFonts w:ascii="Tahoma" w:hAnsi="Tahoma" w:cs="Tahoma"/>
                <w:b/>
                <w:bCs/>
              </w:rPr>
              <w:t>Подтверждающий документ</w:t>
            </w: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организации установлены внутренние требования по информационной безопасности?</w:t>
            </w:r>
          </w:p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В каких областях (</w:t>
            </w:r>
            <w:r w:rsidR="00D5112B" w:rsidRPr="001A4066">
              <w:rPr>
                <w:rFonts w:ascii="Tahoma" w:hAnsi="Tahoma" w:cs="Tahoma"/>
              </w:rPr>
              <w:t>например,</w:t>
            </w:r>
            <w:r w:rsidRPr="001A4066">
              <w:rPr>
                <w:rFonts w:ascii="Tahoma" w:hAnsi="Tahoma" w:cs="Tahoma"/>
              </w:rPr>
              <w:t xml:space="preserve"> управление доступом,  </w:t>
            </w:r>
          </w:p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 xml:space="preserve">учет информационных ресурсов, </w:t>
            </w:r>
          </w:p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управление уязвимостями, защита от вредоносного ПО и т.п.) установлены требования по информационной безопасности?</w:t>
            </w:r>
          </w:p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 давно пересматривались требования по данным областям?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2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Назначено ли в Вашей компании лицо, ответственное за обеспечение информационной безопасности?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3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обеспечиваются меры по предотвращению неавторизованного физического доступа посторонних лиц в помещения, используемые для обработки конфиденциальной информации?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4</w:t>
            </w:r>
          </w:p>
        </w:tc>
        <w:tc>
          <w:tcPr>
            <w:tcW w:w="6208" w:type="dxa"/>
            <w:gridSpan w:val="2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Опишите, каким образом в Вашей компании обеспечивается управление правами доступа, в том числе:</w:t>
            </w: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4.1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(общий порядок) выдаются и отзываются права доступа пользователей к информационным ресурсам?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4.2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контролируется корректность выполнения процедур выдачи и отзыва прав доступа?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4.3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Используются ли в вашей компании средства автоматического управления доступом пользователей к информационным ресурсам?</w:t>
            </w:r>
          </w:p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lastRenderedPageBreak/>
              <w:t>Какие функции реализуют эти средства?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4.4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Установлены ли минимальные требования к паролям?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  <w:lang w:val="en-US"/>
              </w:rPr>
              <w:t>4.</w:t>
            </w:r>
            <w:r w:rsidRPr="001A4066">
              <w:rPr>
                <w:rFonts w:ascii="Tahoma" w:hAnsi="Tahoma" w:cs="Tahoma"/>
              </w:rPr>
              <w:t>5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управление встроенными учетными записями технических и программных средств?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  <w:lang w:val="en-US"/>
              </w:rPr>
            </w:pPr>
            <w:r w:rsidRPr="001A4066">
              <w:rPr>
                <w:rFonts w:ascii="Tahoma" w:hAnsi="Tahoma" w:cs="Tahoma"/>
                <w:lang w:val="en-US"/>
              </w:rPr>
              <w:t>5.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защищаются рабочие станции и сервера, от вредоносного программного обеспечения? Какова частота обновления антивирусных баз?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  <w:lang w:val="en-US"/>
              </w:rPr>
            </w:pPr>
            <w:r w:rsidRPr="001A4066">
              <w:rPr>
                <w:rFonts w:ascii="Tahoma" w:hAnsi="Tahoma" w:cs="Tahoma"/>
                <w:lang w:val="en-US"/>
              </w:rPr>
              <w:t>6.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регламентирование установки и использования программного обеспечения (неиспользование не разрешенного ПО)?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  <w:lang w:val="en-US"/>
              </w:rPr>
            </w:pPr>
            <w:r w:rsidRPr="001A4066">
              <w:rPr>
                <w:rFonts w:ascii="Tahoma" w:hAnsi="Tahoma" w:cs="Tahoma"/>
                <w:lang w:val="en-US"/>
              </w:rPr>
              <w:t>7.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управление конфигурациями технических средств и программного обеспечения?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  <w:lang w:val="en-US"/>
              </w:rPr>
            </w:pPr>
            <w:r w:rsidRPr="001A4066">
              <w:rPr>
                <w:rFonts w:ascii="Tahoma" w:hAnsi="Tahoma" w:cs="Tahoma"/>
                <w:lang w:val="en-US"/>
              </w:rPr>
              <w:t>8.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управление уязвимостями (анализ и устранение) технических средств и программного обеспечения?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9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управление (контроль использования, запрет использования в определенных случаях, применяемые стандарты безопасности при настройке, и т.п.) беспроводными сетями?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10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управление (использование для работы с корпоративными ресурсами, служебные устройства, меры обеспечения защиты при использовании устройства и т.п.) мобильными устройствами?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11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осуществляется резервное копирование и восстановление информации?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12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доводятся до сотрудников требования по информационной безопасности?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13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реализован контроль подключения периферийных устройств к портам рабочих станций и серверов?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lastRenderedPageBreak/>
              <w:t>14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обеспечивается регистрация и мониторинг событий безопасности?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15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реализована защита периметра корпоративной сети?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16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обеспечивается управление инцидентами информационной безопасности? В какой срок обеспечивается расследование инцидентов? Какие стороны уведомляются в случае обнаружения инцидента?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  <w:tr w:rsidR="005956D8" w:rsidRPr="001A4066" w:rsidTr="00D5112B">
        <w:tc>
          <w:tcPr>
            <w:tcW w:w="59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17</w:t>
            </w:r>
          </w:p>
        </w:tc>
        <w:tc>
          <w:tcPr>
            <w:tcW w:w="3657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  <w:r w:rsidRPr="001A4066">
              <w:rPr>
                <w:rFonts w:ascii="Tahoma" w:hAnsi="Tahoma" w:cs="Tahoma"/>
              </w:rPr>
              <w:t>Каким образом в Вашей компании уничтожается информация в случае утраты необходимости в её обработке (уничтожение персональных данных или иной конфиденциальной информации)?</w:t>
            </w:r>
          </w:p>
        </w:tc>
        <w:tc>
          <w:tcPr>
            <w:tcW w:w="2551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</w:tcPr>
          <w:p w:rsidR="005956D8" w:rsidRPr="001A4066" w:rsidRDefault="005956D8" w:rsidP="005956D8">
            <w:pPr>
              <w:rPr>
                <w:rFonts w:ascii="Tahoma" w:hAnsi="Tahoma" w:cs="Tahoma"/>
              </w:rPr>
            </w:pPr>
          </w:p>
        </w:tc>
      </w:tr>
    </w:tbl>
    <w:p w:rsidR="005956D8" w:rsidRPr="001A4066" w:rsidRDefault="005956D8" w:rsidP="005956D8">
      <w:pPr>
        <w:rPr>
          <w:rFonts w:ascii="Tahoma" w:eastAsia="Times New Roman" w:hAnsi="Tahoma" w:cs="Tahoma"/>
        </w:rPr>
      </w:pPr>
    </w:p>
    <w:p w:rsidR="005956D8" w:rsidRPr="001A4066" w:rsidRDefault="005956D8" w:rsidP="005956D8">
      <w:pPr>
        <w:tabs>
          <w:tab w:val="left" w:pos="317"/>
        </w:tabs>
        <w:rPr>
          <w:rFonts w:ascii="Tahoma" w:eastAsia="Times New Roman" w:hAnsi="Tahoma" w:cs="Tahoma"/>
          <w:color w:val="1F4E79" w:themeColor="accent1" w:themeShade="80"/>
        </w:rPr>
      </w:pPr>
    </w:p>
    <w:p w:rsidR="005956D8" w:rsidRPr="001A4066" w:rsidRDefault="005956D8" w:rsidP="005956D8">
      <w:pPr>
        <w:rPr>
          <w:rFonts w:ascii="Tahoma" w:hAnsi="Tahoma" w:cs="Tahoma"/>
        </w:rPr>
      </w:pPr>
    </w:p>
    <w:p w:rsidR="005956D8" w:rsidRPr="001A4066" w:rsidRDefault="005956D8" w:rsidP="005956D8">
      <w:pPr>
        <w:jc w:val="both"/>
        <w:rPr>
          <w:rFonts w:ascii="Tahoma" w:hAnsi="Tahoma" w:cs="Tahoma"/>
        </w:rPr>
      </w:pPr>
    </w:p>
    <w:sectPr w:rsidR="005956D8" w:rsidRPr="001A4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2C4" w:rsidRDefault="004412C4" w:rsidP="005956D8">
      <w:r>
        <w:separator/>
      </w:r>
    </w:p>
  </w:endnote>
  <w:endnote w:type="continuationSeparator" w:id="0">
    <w:p w:rsidR="004412C4" w:rsidRDefault="004412C4" w:rsidP="0059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(Заголовки (сло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2C4" w:rsidRDefault="004412C4" w:rsidP="005956D8">
      <w:r>
        <w:separator/>
      </w:r>
    </w:p>
  </w:footnote>
  <w:footnote w:type="continuationSeparator" w:id="0">
    <w:p w:rsidR="004412C4" w:rsidRDefault="004412C4" w:rsidP="005956D8">
      <w:r>
        <w:continuationSeparator/>
      </w:r>
    </w:p>
  </w:footnote>
  <w:footnote w:id="1">
    <w:p w:rsidR="005956D8" w:rsidRDefault="005956D8" w:rsidP="005956D8">
      <w:pPr>
        <w:pStyle w:val="aff9"/>
      </w:pPr>
      <w:r>
        <w:rPr>
          <w:rStyle w:val="affb"/>
        </w:rPr>
        <w:footnoteRef/>
      </w:r>
      <w:r>
        <w:t xml:space="preserve"> Методический документ «Методика оценки угроз безопасности информации» (утв. ФСТЭК России 5 февраля 2021г.).</w:t>
      </w:r>
    </w:p>
  </w:footnote>
  <w:footnote w:id="2">
    <w:p w:rsidR="005956D8" w:rsidRDefault="005956D8" w:rsidP="005956D8">
      <w:pPr>
        <w:pStyle w:val="aff9"/>
      </w:pPr>
      <w:r>
        <w:rPr>
          <w:rStyle w:val="affb"/>
        </w:rPr>
        <w:footnoteRef/>
      </w:r>
      <w:r>
        <w:t xml:space="preserve"> </w:t>
      </w:r>
      <w:r w:rsidRPr="00AA690B">
        <w:rPr>
          <w:rFonts w:asciiTheme="minorHAnsi" w:eastAsia="Times New Roman" w:hAnsiTheme="minorHAnsi" w:cs="Calibri"/>
          <w:szCs w:val="24"/>
          <w:lang w:eastAsia="ru-RU"/>
        </w:rPr>
        <w:t>Постановление Правительства Российской Федерации от 1 ноября 2012г. № 1119 «об утверждении требований к защите персональных данных при их обработке в информационных системах персональных данных».</w:t>
      </w:r>
    </w:p>
  </w:footnote>
  <w:footnote w:id="3">
    <w:p w:rsidR="005956D8" w:rsidRDefault="005956D8" w:rsidP="005956D8">
      <w:pPr>
        <w:pStyle w:val="aff9"/>
      </w:pPr>
      <w:r>
        <w:rPr>
          <w:rStyle w:val="affb"/>
        </w:rPr>
        <w:footnoteRef/>
      </w:r>
      <w:r>
        <w:t xml:space="preserve"> Приказ ФСТЭК России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2497"/>
        </w:tabs>
        <w:ind w:left="11624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710" w:firstLine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1277" w:firstLine="56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27"/>
        </w:tabs>
        <w:ind w:left="540" w:firstLine="56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4"/>
        </w:tabs>
        <w:ind w:left="192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87"/>
        </w:tabs>
        <w:ind w:left="384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707"/>
        </w:tabs>
        <w:ind w:left="434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67"/>
        </w:tabs>
        <w:ind w:left="485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87"/>
        </w:tabs>
        <w:ind w:left="5427" w:hanging="1440"/>
      </w:pPr>
      <w:rPr>
        <w:rFonts w:cs="Times New Roman"/>
      </w:rPr>
    </w:lvl>
  </w:abstractNum>
  <w:abstractNum w:abstractNumId="1" w15:restartNumberingAfterBreak="0">
    <w:nsid w:val="07A023B5"/>
    <w:multiLevelType w:val="hybridMultilevel"/>
    <w:tmpl w:val="FA4CFF96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85ED2"/>
    <w:multiLevelType w:val="multilevel"/>
    <w:tmpl w:val="08A055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 w15:restartNumberingAfterBreak="0">
    <w:nsid w:val="0A0A52F9"/>
    <w:multiLevelType w:val="hybridMultilevel"/>
    <w:tmpl w:val="CFBAADC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674B7C"/>
    <w:multiLevelType w:val="hybridMultilevel"/>
    <w:tmpl w:val="1442AD08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83F7F"/>
    <w:multiLevelType w:val="multilevel"/>
    <w:tmpl w:val="3D182D12"/>
    <w:lvl w:ilvl="0">
      <w:start w:val="1"/>
      <w:numFmt w:val="bullet"/>
      <w:lvlText w:val="•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B6236"/>
    <w:multiLevelType w:val="multilevel"/>
    <w:tmpl w:val="FFFFFFFF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pStyle w:val="5ABCD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5A92E10"/>
    <w:multiLevelType w:val="hybridMultilevel"/>
    <w:tmpl w:val="C690FC8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8" w15:restartNumberingAfterBreak="0">
    <w:nsid w:val="175E3373"/>
    <w:multiLevelType w:val="hybridMultilevel"/>
    <w:tmpl w:val="257A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01FB3"/>
    <w:multiLevelType w:val="hybridMultilevel"/>
    <w:tmpl w:val="AD96F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B1D8D"/>
    <w:multiLevelType w:val="multilevel"/>
    <w:tmpl w:val="A0BA913A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20" w:hanging="5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3970017"/>
    <w:multiLevelType w:val="multilevel"/>
    <w:tmpl w:val="C666F040"/>
    <w:styleLink w:val="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2" w15:restartNumberingAfterBreak="0">
    <w:nsid w:val="24E63749"/>
    <w:multiLevelType w:val="hybridMultilevel"/>
    <w:tmpl w:val="56F8BC12"/>
    <w:lvl w:ilvl="0" w:tplc="000003E9">
      <w:start w:val="1"/>
      <w:numFmt w:val="bullet"/>
      <w:lvlText w:val="•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8A86D0F"/>
    <w:multiLevelType w:val="hybridMultilevel"/>
    <w:tmpl w:val="FFECCA78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00003E9">
      <w:start w:val="1"/>
      <w:numFmt w:val="bullet"/>
      <w:lvlText w:val="•"/>
      <w:lvlJc w:val="left"/>
      <w:pPr>
        <w:ind w:left="1429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44341"/>
    <w:multiLevelType w:val="hybridMultilevel"/>
    <w:tmpl w:val="A4D2A870"/>
    <w:lvl w:ilvl="0" w:tplc="E75AE690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D2C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996A60"/>
    <w:multiLevelType w:val="hybridMultilevel"/>
    <w:tmpl w:val="7F14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840BA"/>
    <w:multiLevelType w:val="hybridMultilevel"/>
    <w:tmpl w:val="CAA25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B0B9A"/>
    <w:multiLevelType w:val="hybridMultilevel"/>
    <w:tmpl w:val="98522AD0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19" w15:restartNumberingAfterBreak="0">
    <w:nsid w:val="4D2F4B46"/>
    <w:multiLevelType w:val="hybridMultilevel"/>
    <w:tmpl w:val="F5DC94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2864A6"/>
    <w:multiLevelType w:val="multilevel"/>
    <w:tmpl w:val="C666F040"/>
    <w:styleLink w:val="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1" w15:restartNumberingAfterBreak="0">
    <w:nsid w:val="5D3F71E9"/>
    <w:multiLevelType w:val="hybridMultilevel"/>
    <w:tmpl w:val="7C2E8DF2"/>
    <w:lvl w:ilvl="0" w:tplc="000003E9">
      <w:start w:val="1"/>
      <w:numFmt w:val="bullet"/>
      <w:lvlText w:val="•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FCE2718"/>
    <w:multiLevelType w:val="multilevel"/>
    <w:tmpl w:val="DEA4C02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49" w:hanging="114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9" w:hanging="114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9" w:hanging="11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3" w15:restartNumberingAfterBreak="0">
    <w:nsid w:val="608D57D9"/>
    <w:multiLevelType w:val="hybridMultilevel"/>
    <w:tmpl w:val="E66A270A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4" w15:restartNumberingAfterBreak="0">
    <w:nsid w:val="629F3691"/>
    <w:multiLevelType w:val="multilevel"/>
    <w:tmpl w:val="45400C8E"/>
    <w:lvl w:ilvl="0">
      <w:start w:val="1"/>
      <w:numFmt w:val="decimal"/>
      <w:lvlText w:val="%1."/>
      <w:lvlJc w:val="left"/>
      <w:pPr>
        <w:ind w:left="384" w:hanging="384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ahoma" w:hAnsi="Tahoma" w:cs="Tahoma" w:hint="default"/>
        <w:b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 w15:restartNumberingAfterBreak="0">
    <w:nsid w:val="65177AEC"/>
    <w:multiLevelType w:val="hybridMultilevel"/>
    <w:tmpl w:val="0534E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DE4C06"/>
    <w:multiLevelType w:val="hybridMultilevel"/>
    <w:tmpl w:val="72CA1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96549"/>
    <w:multiLevelType w:val="multilevel"/>
    <w:tmpl w:val="2BBC4244"/>
    <w:lvl w:ilvl="0">
      <w:start w:val="2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20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BB5118C"/>
    <w:multiLevelType w:val="hybridMultilevel"/>
    <w:tmpl w:val="A31253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DD405E0"/>
    <w:multiLevelType w:val="hybridMultilevel"/>
    <w:tmpl w:val="C9C87458"/>
    <w:lvl w:ilvl="0" w:tplc="000003E9">
      <w:start w:val="1"/>
      <w:numFmt w:val="bullet"/>
      <w:lvlText w:val="•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6"/>
  </w:num>
  <w:num w:numId="4">
    <w:abstractNumId w:val="4"/>
  </w:num>
  <w:num w:numId="5">
    <w:abstractNumId w:val="22"/>
  </w:num>
  <w:num w:numId="6">
    <w:abstractNumId w:val="5"/>
  </w:num>
  <w:num w:numId="7">
    <w:abstractNumId w:val="29"/>
  </w:num>
  <w:num w:numId="8">
    <w:abstractNumId w:val="24"/>
  </w:num>
  <w:num w:numId="9">
    <w:abstractNumId w:val="9"/>
  </w:num>
  <w:num w:numId="10">
    <w:abstractNumId w:val="15"/>
  </w:num>
  <w:num w:numId="11">
    <w:abstractNumId w:val="27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16"/>
  </w:num>
  <w:num w:numId="17">
    <w:abstractNumId w:val="21"/>
  </w:num>
  <w:num w:numId="18">
    <w:abstractNumId w:val="10"/>
  </w:num>
  <w:num w:numId="19">
    <w:abstractNumId w:val="13"/>
  </w:num>
  <w:num w:numId="20">
    <w:abstractNumId w:val="12"/>
  </w:num>
  <w:num w:numId="21">
    <w:abstractNumId w:val="3"/>
  </w:num>
  <w:num w:numId="22">
    <w:abstractNumId w:val="23"/>
  </w:num>
  <w:num w:numId="23">
    <w:abstractNumId w:val="7"/>
  </w:num>
  <w:num w:numId="24">
    <w:abstractNumId w:val="18"/>
  </w:num>
  <w:num w:numId="25">
    <w:abstractNumId w:val="28"/>
  </w:num>
  <w:num w:numId="26">
    <w:abstractNumId w:val="26"/>
  </w:num>
  <w:num w:numId="27">
    <w:abstractNumId w:val="25"/>
  </w:num>
  <w:num w:numId="28">
    <w:abstractNumId w:val="17"/>
  </w:num>
  <w:num w:numId="29">
    <w:abstractNumId w:val="19"/>
  </w:num>
  <w:num w:numId="30">
    <w:abstractNumId w:val="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D8"/>
    <w:rsid w:val="00000656"/>
    <w:rsid w:val="00000959"/>
    <w:rsid w:val="00004452"/>
    <w:rsid w:val="00005210"/>
    <w:rsid w:val="00005CE5"/>
    <w:rsid w:val="00006A96"/>
    <w:rsid w:val="00007E82"/>
    <w:rsid w:val="00010F8E"/>
    <w:rsid w:val="00012239"/>
    <w:rsid w:val="00012304"/>
    <w:rsid w:val="00014684"/>
    <w:rsid w:val="00014D8D"/>
    <w:rsid w:val="00015B25"/>
    <w:rsid w:val="000228AC"/>
    <w:rsid w:val="00022D8C"/>
    <w:rsid w:val="000239BA"/>
    <w:rsid w:val="0002704F"/>
    <w:rsid w:val="00027F31"/>
    <w:rsid w:val="000300C9"/>
    <w:rsid w:val="00030218"/>
    <w:rsid w:val="000307F5"/>
    <w:rsid w:val="00030DCE"/>
    <w:rsid w:val="00032C2A"/>
    <w:rsid w:val="0003400A"/>
    <w:rsid w:val="00041F18"/>
    <w:rsid w:val="00042954"/>
    <w:rsid w:val="00042DD5"/>
    <w:rsid w:val="00043101"/>
    <w:rsid w:val="000442AB"/>
    <w:rsid w:val="00044397"/>
    <w:rsid w:val="000446A0"/>
    <w:rsid w:val="00045461"/>
    <w:rsid w:val="00047212"/>
    <w:rsid w:val="00050CAC"/>
    <w:rsid w:val="00053C03"/>
    <w:rsid w:val="00055E4B"/>
    <w:rsid w:val="00056356"/>
    <w:rsid w:val="0005653D"/>
    <w:rsid w:val="00061D33"/>
    <w:rsid w:val="0006207E"/>
    <w:rsid w:val="00065EB7"/>
    <w:rsid w:val="00070C57"/>
    <w:rsid w:val="00071219"/>
    <w:rsid w:val="00071551"/>
    <w:rsid w:val="00072A87"/>
    <w:rsid w:val="00076D31"/>
    <w:rsid w:val="0007782B"/>
    <w:rsid w:val="00077C25"/>
    <w:rsid w:val="00077FB7"/>
    <w:rsid w:val="0008189F"/>
    <w:rsid w:val="00082685"/>
    <w:rsid w:val="000862CD"/>
    <w:rsid w:val="00087AD3"/>
    <w:rsid w:val="00087FFB"/>
    <w:rsid w:val="000900D4"/>
    <w:rsid w:val="0009131F"/>
    <w:rsid w:val="000942CB"/>
    <w:rsid w:val="000968D2"/>
    <w:rsid w:val="000A3CD1"/>
    <w:rsid w:val="000A3E7B"/>
    <w:rsid w:val="000A4405"/>
    <w:rsid w:val="000A5C2C"/>
    <w:rsid w:val="000A5FB7"/>
    <w:rsid w:val="000A6DBE"/>
    <w:rsid w:val="000B1190"/>
    <w:rsid w:val="000B20D3"/>
    <w:rsid w:val="000B6BB2"/>
    <w:rsid w:val="000C0E09"/>
    <w:rsid w:val="000C19D0"/>
    <w:rsid w:val="000C6B7B"/>
    <w:rsid w:val="000C733A"/>
    <w:rsid w:val="000D0BA1"/>
    <w:rsid w:val="000D4385"/>
    <w:rsid w:val="000E0CA3"/>
    <w:rsid w:val="000E2A39"/>
    <w:rsid w:val="000E32A2"/>
    <w:rsid w:val="000E563C"/>
    <w:rsid w:val="000E5AA0"/>
    <w:rsid w:val="000E5C18"/>
    <w:rsid w:val="000E6741"/>
    <w:rsid w:val="000E6D29"/>
    <w:rsid w:val="000E7110"/>
    <w:rsid w:val="000F135B"/>
    <w:rsid w:val="000F3572"/>
    <w:rsid w:val="000F4FA3"/>
    <w:rsid w:val="000F5EE7"/>
    <w:rsid w:val="00100407"/>
    <w:rsid w:val="001011F9"/>
    <w:rsid w:val="00102E3B"/>
    <w:rsid w:val="001030A0"/>
    <w:rsid w:val="00103C7C"/>
    <w:rsid w:val="00103E6B"/>
    <w:rsid w:val="0011086B"/>
    <w:rsid w:val="001111B2"/>
    <w:rsid w:val="00111787"/>
    <w:rsid w:val="00116CCE"/>
    <w:rsid w:val="00117BAF"/>
    <w:rsid w:val="00121544"/>
    <w:rsid w:val="0012273E"/>
    <w:rsid w:val="00122B6A"/>
    <w:rsid w:val="00122EDC"/>
    <w:rsid w:val="001235BD"/>
    <w:rsid w:val="0012640F"/>
    <w:rsid w:val="0012671A"/>
    <w:rsid w:val="001313EC"/>
    <w:rsid w:val="00133256"/>
    <w:rsid w:val="001336C1"/>
    <w:rsid w:val="00134D5F"/>
    <w:rsid w:val="00135C1D"/>
    <w:rsid w:val="00136F21"/>
    <w:rsid w:val="001377C4"/>
    <w:rsid w:val="00137EAC"/>
    <w:rsid w:val="0014080B"/>
    <w:rsid w:val="00140F32"/>
    <w:rsid w:val="001440CF"/>
    <w:rsid w:val="00144535"/>
    <w:rsid w:val="0014582B"/>
    <w:rsid w:val="001473C8"/>
    <w:rsid w:val="00147E75"/>
    <w:rsid w:val="0015180B"/>
    <w:rsid w:val="00151AB9"/>
    <w:rsid w:val="00151D8D"/>
    <w:rsid w:val="00154105"/>
    <w:rsid w:val="00155826"/>
    <w:rsid w:val="00161097"/>
    <w:rsid w:val="001616BC"/>
    <w:rsid w:val="00162F38"/>
    <w:rsid w:val="001642EC"/>
    <w:rsid w:val="001661C7"/>
    <w:rsid w:val="00170116"/>
    <w:rsid w:val="001726D9"/>
    <w:rsid w:val="00173CC5"/>
    <w:rsid w:val="00174403"/>
    <w:rsid w:val="00175459"/>
    <w:rsid w:val="00175F70"/>
    <w:rsid w:val="00180F39"/>
    <w:rsid w:val="00183127"/>
    <w:rsid w:val="001831A3"/>
    <w:rsid w:val="00183992"/>
    <w:rsid w:val="001842F9"/>
    <w:rsid w:val="0018707D"/>
    <w:rsid w:val="00192965"/>
    <w:rsid w:val="00194C30"/>
    <w:rsid w:val="001A36B8"/>
    <w:rsid w:val="001A4066"/>
    <w:rsid w:val="001A436B"/>
    <w:rsid w:val="001A56B8"/>
    <w:rsid w:val="001A5A89"/>
    <w:rsid w:val="001B34B7"/>
    <w:rsid w:val="001B4F28"/>
    <w:rsid w:val="001B548B"/>
    <w:rsid w:val="001B5C59"/>
    <w:rsid w:val="001B7758"/>
    <w:rsid w:val="001B7F3D"/>
    <w:rsid w:val="001C0F66"/>
    <w:rsid w:val="001C27B1"/>
    <w:rsid w:val="001C520A"/>
    <w:rsid w:val="001C7232"/>
    <w:rsid w:val="001D0A35"/>
    <w:rsid w:val="001D1991"/>
    <w:rsid w:val="001D3482"/>
    <w:rsid w:val="001D3727"/>
    <w:rsid w:val="001D4126"/>
    <w:rsid w:val="001D4D7F"/>
    <w:rsid w:val="001D5FEE"/>
    <w:rsid w:val="001E031E"/>
    <w:rsid w:val="001E1E10"/>
    <w:rsid w:val="001E699E"/>
    <w:rsid w:val="001E6C26"/>
    <w:rsid w:val="001F0E54"/>
    <w:rsid w:val="001F0F06"/>
    <w:rsid w:val="001F1417"/>
    <w:rsid w:val="001F1D99"/>
    <w:rsid w:val="001F574B"/>
    <w:rsid w:val="001F64C1"/>
    <w:rsid w:val="001F7CD4"/>
    <w:rsid w:val="0020551B"/>
    <w:rsid w:val="00205FFE"/>
    <w:rsid w:val="002068BF"/>
    <w:rsid w:val="00211E51"/>
    <w:rsid w:val="00212E4B"/>
    <w:rsid w:val="00212EB9"/>
    <w:rsid w:val="00215D5B"/>
    <w:rsid w:val="00217F9A"/>
    <w:rsid w:val="00221C94"/>
    <w:rsid w:val="00226C29"/>
    <w:rsid w:val="0023053B"/>
    <w:rsid w:val="00235159"/>
    <w:rsid w:val="00241497"/>
    <w:rsid w:val="0024182A"/>
    <w:rsid w:val="00242AD5"/>
    <w:rsid w:val="0024798A"/>
    <w:rsid w:val="00250673"/>
    <w:rsid w:val="00250E4D"/>
    <w:rsid w:val="0025350C"/>
    <w:rsid w:val="00255595"/>
    <w:rsid w:val="0025598F"/>
    <w:rsid w:val="00257616"/>
    <w:rsid w:val="00261F25"/>
    <w:rsid w:val="002644AB"/>
    <w:rsid w:val="00264DDA"/>
    <w:rsid w:val="002723BE"/>
    <w:rsid w:val="00275161"/>
    <w:rsid w:val="00275434"/>
    <w:rsid w:val="002769B0"/>
    <w:rsid w:val="0027776A"/>
    <w:rsid w:val="00280013"/>
    <w:rsid w:val="002804F1"/>
    <w:rsid w:val="002816F7"/>
    <w:rsid w:val="00282360"/>
    <w:rsid w:val="0028298D"/>
    <w:rsid w:val="00282AD1"/>
    <w:rsid w:val="00284983"/>
    <w:rsid w:val="00284D0E"/>
    <w:rsid w:val="00286FA5"/>
    <w:rsid w:val="00292C76"/>
    <w:rsid w:val="002931DC"/>
    <w:rsid w:val="00293CA8"/>
    <w:rsid w:val="00297745"/>
    <w:rsid w:val="002A25EC"/>
    <w:rsid w:val="002A3610"/>
    <w:rsid w:val="002A4664"/>
    <w:rsid w:val="002A5B57"/>
    <w:rsid w:val="002A5B5D"/>
    <w:rsid w:val="002A5D29"/>
    <w:rsid w:val="002A6033"/>
    <w:rsid w:val="002B1DA3"/>
    <w:rsid w:val="002B2E2E"/>
    <w:rsid w:val="002B36F8"/>
    <w:rsid w:val="002B46BD"/>
    <w:rsid w:val="002B47FA"/>
    <w:rsid w:val="002B4E03"/>
    <w:rsid w:val="002C0348"/>
    <w:rsid w:val="002C06B8"/>
    <w:rsid w:val="002C10EF"/>
    <w:rsid w:val="002C2697"/>
    <w:rsid w:val="002C45C8"/>
    <w:rsid w:val="002C70AE"/>
    <w:rsid w:val="002C7944"/>
    <w:rsid w:val="002D0EFF"/>
    <w:rsid w:val="002D1074"/>
    <w:rsid w:val="002D24B0"/>
    <w:rsid w:val="002D31E9"/>
    <w:rsid w:val="002D4A80"/>
    <w:rsid w:val="002D5134"/>
    <w:rsid w:val="002D54DF"/>
    <w:rsid w:val="002D5DC3"/>
    <w:rsid w:val="002D6B0E"/>
    <w:rsid w:val="002E02F0"/>
    <w:rsid w:val="002E5175"/>
    <w:rsid w:val="002E538D"/>
    <w:rsid w:val="002E678E"/>
    <w:rsid w:val="002E7471"/>
    <w:rsid w:val="002F0551"/>
    <w:rsid w:val="002F0934"/>
    <w:rsid w:val="002F22E5"/>
    <w:rsid w:val="002F66FB"/>
    <w:rsid w:val="002F671C"/>
    <w:rsid w:val="00300232"/>
    <w:rsid w:val="00300264"/>
    <w:rsid w:val="003002FE"/>
    <w:rsid w:val="0030140B"/>
    <w:rsid w:val="003029C3"/>
    <w:rsid w:val="0030324F"/>
    <w:rsid w:val="0030421C"/>
    <w:rsid w:val="003055C2"/>
    <w:rsid w:val="00310878"/>
    <w:rsid w:val="00310E89"/>
    <w:rsid w:val="0031167B"/>
    <w:rsid w:val="003125E8"/>
    <w:rsid w:val="00313222"/>
    <w:rsid w:val="00313276"/>
    <w:rsid w:val="0031396A"/>
    <w:rsid w:val="003149CF"/>
    <w:rsid w:val="00315826"/>
    <w:rsid w:val="00316724"/>
    <w:rsid w:val="003176CF"/>
    <w:rsid w:val="003178F4"/>
    <w:rsid w:val="0032029E"/>
    <w:rsid w:val="003202CA"/>
    <w:rsid w:val="00320CE1"/>
    <w:rsid w:val="003245F9"/>
    <w:rsid w:val="003249E7"/>
    <w:rsid w:val="0032619C"/>
    <w:rsid w:val="0032707F"/>
    <w:rsid w:val="003313E2"/>
    <w:rsid w:val="00332561"/>
    <w:rsid w:val="00332646"/>
    <w:rsid w:val="00334E6C"/>
    <w:rsid w:val="00335805"/>
    <w:rsid w:val="0033646D"/>
    <w:rsid w:val="00337F72"/>
    <w:rsid w:val="00342CF5"/>
    <w:rsid w:val="0034329E"/>
    <w:rsid w:val="0034510D"/>
    <w:rsid w:val="0035090E"/>
    <w:rsid w:val="003528EF"/>
    <w:rsid w:val="00353359"/>
    <w:rsid w:val="00354606"/>
    <w:rsid w:val="00355B2B"/>
    <w:rsid w:val="00360A96"/>
    <w:rsid w:val="00362788"/>
    <w:rsid w:val="003637EA"/>
    <w:rsid w:val="00364DDB"/>
    <w:rsid w:val="003657F3"/>
    <w:rsid w:val="0036704A"/>
    <w:rsid w:val="003705ED"/>
    <w:rsid w:val="00370667"/>
    <w:rsid w:val="00370B17"/>
    <w:rsid w:val="0037244E"/>
    <w:rsid w:val="003729B7"/>
    <w:rsid w:val="00373D1B"/>
    <w:rsid w:val="00374DBA"/>
    <w:rsid w:val="00376B3A"/>
    <w:rsid w:val="00376D76"/>
    <w:rsid w:val="003778F2"/>
    <w:rsid w:val="00377E2E"/>
    <w:rsid w:val="00382069"/>
    <w:rsid w:val="00383445"/>
    <w:rsid w:val="003838D3"/>
    <w:rsid w:val="00384088"/>
    <w:rsid w:val="003840E9"/>
    <w:rsid w:val="00385290"/>
    <w:rsid w:val="0038670B"/>
    <w:rsid w:val="00386CC2"/>
    <w:rsid w:val="00386E8F"/>
    <w:rsid w:val="003921DD"/>
    <w:rsid w:val="0039742E"/>
    <w:rsid w:val="003A1C1D"/>
    <w:rsid w:val="003A2C90"/>
    <w:rsid w:val="003A31AB"/>
    <w:rsid w:val="003A3F57"/>
    <w:rsid w:val="003A658C"/>
    <w:rsid w:val="003B121E"/>
    <w:rsid w:val="003B1AFA"/>
    <w:rsid w:val="003B1D27"/>
    <w:rsid w:val="003B4168"/>
    <w:rsid w:val="003B46AE"/>
    <w:rsid w:val="003B5241"/>
    <w:rsid w:val="003B67CE"/>
    <w:rsid w:val="003C08FF"/>
    <w:rsid w:val="003C1765"/>
    <w:rsid w:val="003C1C20"/>
    <w:rsid w:val="003C2541"/>
    <w:rsid w:val="003C3E3C"/>
    <w:rsid w:val="003C4442"/>
    <w:rsid w:val="003C4FE8"/>
    <w:rsid w:val="003C59E3"/>
    <w:rsid w:val="003C7BB1"/>
    <w:rsid w:val="003D04CB"/>
    <w:rsid w:val="003D090C"/>
    <w:rsid w:val="003D15AE"/>
    <w:rsid w:val="003D1F4F"/>
    <w:rsid w:val="003D3BB1"/>
    <w:rsid w:val="003D45BA"/>
    <w:rsid w:val="003D5439"/>
    <w:rsid w:val="003D5FF0"/>
    <w:rsid w:val="003D7A55"/>
    <w:rsid w:val="003E0B18"/>
    <w:rsid w:val="003E505C"/>
    <w:rsid w:val="003E5A8C"/>
    <w:rsid w:val="003E5ADF"/>
    <w:rsid w:val="003E6CFB"/>
    <w:rsid w:val="003E72A1"/>
    <w:rsid w:val="003F03D1"/>
    <w:rsid w:val="003F2A47"/>
    <w:rsid w:val="003F417A"/>
    <w:rsid w:val="003F478C"/>
    <w:rsid w:val="003F47EA"/>
    <w:rsid w:val="003F5F72"/>
    <w:rsid w:val="003F73E3"/>
    <w:rsid w:val="00401365"/>
    <w:rsid w:val="00401AEB"/>
    <w:rsid w:val="00402049"/>
    <w:rsid w:val="00402C07"/>
    <w:rsid w:val="00403724"/>
    <w:rsid w:val="00403DAD"/>
    <w:rsid w:val="004044A3"/>
    <w:rsid w:val="004073E3"/>
    <w:rsid w:val="0041346E"/>
    <w:rsid w:val="00413985"/>
    <w:rsid w:val="0041399B"/>
    <w:rsid w:val="00416108"/>
    <w:rsid w:val="0041615F"/>
    <w:rsid w:val="0042043B"/>
    <w:rsid w:val="00421327"/>
    <w:rsid w:val="00421483"/>
    <w:rsid w:val="004217F7"/>
    <w:rsid w:val="0042187D"/>
    <w:rsid w:val="004229D6"/>
    <w:rsid w:val="00423135"/>
    <w:rsid w:val="00423A23"/>
    <w:rsid w:val="00424F8C"/>
    <w:rsid w:val="004258A7"/>
    <w:rsid w:val="00426590"/>
    <w:rsid w:val="004321CB"/>
    <w:rsid w:val="00435D3F"/>
    <w:rsid w:val="004412C4"/>
    <w:rsid w:val="00441C32"/>
    <w:rsid w:val="0044208F"/>
    <w:rsid w:val="00444DFD"/>
    <w:rsid w:val="00445937"/>
    <w:rsid w:val="00446E31"/>
    <w:rsid w:val="004470C9"/>
    <w:rsid w:val="00450E6E"/>
    <w:rsid w:val="00451CF4"/>
    <w:rsid w:val="00452787"/>
    <w:rsid w:val="00452AC1"/>
    <w:rsid w:val="00454883"/>
    <w:rsid w:val="00455B52"/>
    <w:rsid w:val="00457494"/>
    <w:rsid w:val="004605EE"/>
    <w:rsid w:val="0046063F"/>
    <w:rsid w:val="004618EF"/>
    <w:rsid w:val="00461E28"/>
    <w:rsid w:val="0046315F"/>
    <w:rsid w:val="004634FC"/>
    <w:rsid w:val="00463BBC"/>
    <w:rsid w:val="004660D4"/>
    <w:rsid w:val="00471E03"/>
    <w:rsid w:val="00473355"/>
    <w:rsid w:val="004758E7"/>
    <w:rsid w:val="0048004B"/>
    <w:rsid w:val="00485620"/>
    <w:rsid w:val="004863DE"/>
    <w:rsid w:val="004867DC"/>
    <w:rsid w:val="004873C9"/>
    <w:rsid w:val="00491762"/>
    <w:rsid w:val="0049308F"/>
    <w:rsid w:val="00494136"/>
    <w:rsid w:val="004A009C"/>
    <w:rsid w:val="004A0633"/>
    <w:rsid w:val="004A0E6E"/>
    <w:rsid w:val="004A31A3"/>
    <w:rsid w:val="004A320C"/>
    <w:rsid w:val="004A396D"/>
    <w:rsid w:val="004A5B8C"/>
    <w:rsid w:val="004A605F"/>
    <w:rsid w:val="004A6361"/>
    <w:rsid w:val="004A655F"/>
    <w:rsid w:val="004B0585"/>
    <w:rsid w:val="004B0E36"/>
    <w:rsid w:val="004B2D7C"/>
    <w:rsid w:val="004B3BDA"/>
    <w:rsid w:val="004B4D64"/>
    <w:rsid w:val="004B5214"/>
    <w:rsid w:val="004B5904"/>
    <w:rsid w:val="004B5FCF"/>
    <w:rsid w:val="004B607C"/>
    <w:rsid w:val="004C0715"/>
    <w:rsid w:val="004C15AE"/>
    <w:rsid w:val="004C1DEB"/>
    <w:rsid w:val="004C31AC"/>
    <w:rsid w:val="004C394C"/>
    <w:rsid w:val="004C7B8D"/>
    <w:rsid w:val="004D0B1B"/>
    <w:rsid w:val="004D244E"/>
    <w:rsid w:val="004D260C"/>
    <w:rsid w:val="004D44C4"/>
    <w:rsid w:val="004D46CA"/>
    <w:rsid w:val="004D63A9"/>
    <w:rsid w:val="004E14F7"/>
    <w:rsid w:val="004E27E0"/>
    <w:rsid w:val="004E2F16"/>
    <w:rsid w:val="004E3623"/>
    <w:rsid w:val="004E50A0"/>
    <w:rsid w:val="004E582E"/>
    <w:rsid w:val="004F0676"/>
    <w:rsid w:val="004F09BC"/>
    <w:rsid w:val="004F1498"/>
    <w:rsid w:val="004F1FC9"/>
    <w:rsid w:val="004F2E36"/>
    <w:rsid w:val="004F5FD3"/>
    <w:rsid w:val="004F72A6"/>
    <w:rsid w:val="004F79A4"/>
    <w:rsid w:val="00500156"/>
    <w:rsid w:val="00501C29"/>
    <w:rsid w:val="00502C5A"/>
    <w:rsid w:val="00502F26"/>
    <w:rsid w:val="00503463"/>
    <w:rsid w:val="00503D3E"/>
    <w:rsid w:val="0050537D"/>
    <w:rsid w:val="00506056"/>
    <w:rsid w:val="00506CDB"/>
    <w:rsid w:val="005111C9"/>
    <w:rsid w:val="00511A30"/>
    <w:rsid w:val="00512EFC"/>
    <w:rsid w:val="00513410"/>
    <w:rsid w:val="00516067"/>
    <w:rsid w:val="005175B2"/>
    <w:rsid w:val="00523A33"/>
    <w:rsid w:val="00531C34"/>
    <w:rsid w:val="005321CD"/>
    <w:rsid w:val="00532E6E"/>
    <w:rsid w:val="00534F8B"/>
    <w:rsid w:val="005367B4"/>
    <w:rsid w:val="00536F04"/>
    <w:rsid w:val="00537C36"/>
    <w:rsid w:val="00542F0C"/>
    <w:rsid w:val="005452AA"/>
    <w:rsid w:val="00545820"/>
    <w:rsid w:val="00546C82"/>
    <w:rsid w:val="00546EBC"/>
    <w:rsid w:val="00547737"/>
    <w:rsid w:val="005509CD"/>
    <w:rsid w:val="0055130A"/>
    <w:rsid w:val="00551D96"/>
    <w:rsid w:val="00551DE1"/>
    <w:rsid w:val="0055301F"/>
    <w:rsid w:val="00553E01"/>
    <w:rsid w:val="00554816"/>
    <w:rsid w:val="0055481F"/>
    <w:rsid w:val="00555577"/>
    <w:rsid w:val="0056499C"/>
    <w:rsid w:val="00566077"/>
    <w:rsid w:val="005668DA"/>
    <w:rsid w:val="00567C2B"/>
    <w:rsid w:val="00570A69"/>
    <w:rsid w:val="00572DE1"/>
    <w:rsid w:val="005747C3"/>
    <w:rsid w:val="00574959"/>
    <w:rsid w:val="0057657D"/>
    <w:rsid w:val="005777F5"/>
    <w:rsid w:val="00577CE4"/>
    <w:rsid w:val="005804A6"/>
    <w:rsid w:val="00580620"/>
    <w:rsid w:val="00581B23"/>
    <w:rsid w:val="00582C04"/>
    <w:rsid w:val="00583574"/>
    <w:rsid w:val="005835CB"/>
    <w:rsid w:val="00584336"/>
    <w:rsid w:val="00584650"/>
    <w:rsid w:val="00585310"/>
    <w:rsid w:val="00592FE6"/>
    <w:rsid w:val="005941E8"/>
    <w:rsid w:val="00594CC9"/>
    <w:rsid w:val="005956D8"/>
    <w:rsid w:val="005958A5"/>
    <w:rsid w:val="0059663C"/>
    <w:rsid w:val="00597618"/>
    <w:rsid w:val="005A0755"/>
    <w:rsid w:val="005A0AAF"/>
    <w:rsid w:val="005A10C7"/>
    <w:rsid w:val="005A14AD"/>
    <w:rsid w:val="005A1FEA"/>
    <w:rsid w:val="005A2C7C"/>
    <w:rsid w:val="005A2D69"/>
    <w:rsid w:val="005A324E"/>
    <w:rsid w:val="005A4C70"/>
    <w:rsid w:val="005A5EB0"/>
    <w:rsid w:val="005B0C85"/>
    <w:rsid w:val="005B2442"/>
    <w:rsid w:val="005B3A7B"/>
    <w:rsid w:val="005B48BC"/>
    <w:rsid w:val="005B55AB"/>
    <w:rsid w:val="005B7276"/>
    <w:rsid w:val="005C0090"/>
    <w:rsid w:val="005C21BA"/>
    <w:rsid w:val="005C2D56"/>
    <w:rsid w:val="005C3D1D"/>
    <w:rsid w:val="005C793B"/>
    <w:rsid w:val="005D2AD3"/>
    <w:rsid w:val="005D3D46"/>
    <w:rsid w:val="005D617C"/>
    <w:rsid w:val="005D6582"/>
    <w:rsid w:val="005D7EFD"/>
    <w:rsid w:val="005D7F1E"/>
    <w:rsid w:val="005E08B6"/>
    <w:rsid w:val="005E0B50"/>
    <w:rsid w:val="005E21C0"/>
    <w:rsid w:val="005E2FF7"/>
    <w:rsid w:val="005E3793"/>
    <w:rsid w:val="005E4082"/>
    <w:rsid w:val="005E432F"/>
    <w:rsid w:val="005F0370"/>
    <w:rsid w:val="005F0DD7"/>
    <w:rsid w:val="005F131C"/>
    <w:rsid w:val="005F14E4"/>
    <w:rsid w:val="005F3CB4"/>
    <w:rsid w:val="005F61B4"/>
    <w:rsid w:val="005F6CB3"/>
    <w:rsid w:val="006007FC"/>
    <w:rsid w:val="00601165"/>
    <w:rsid w:val="006027A1"/>
    <w:rsid w:val="006039AB"/>
    <w:rsid w:val="00605B36"/>
    <w:rsid w:val="006106BB"/>
    <w:rsid w:val="0061114D"/>
    <w:rsid w:val="00613C87"/>
    <w:rsid w:val="00613F35"/>
    <w:rsid w:val="0061589C"/>
    <w:rsid w:val="006164DD"/>
    <w:rsid w:val="00616B89"/>
    <w:rsid w:val="00617D95"/>
    <w:rsid w:val="00620462"/>
    <w:rsid w:val="00620811"/>
    <w:rsid w:val="00620D69"/>
    <w:rsid w:val="00621794"/>
    <w:rsid w:val="00623515"/>
    <w:rsid w:val="00623585"/>
    <w:rsid w:val="0062402B"/>
    <w:rsid w:val="00627D43"/>
    <w:rsid w:val="00627F28"/>
    <w:rsid w:val="006335F1"/>
    <w:rsid w:val="006342F2"/>
    <w:rsid w:val="00635640"/>
    <w:rsid w:val="00635AAF"/>
    <w:rsid w:val="006412C1"/>
    <w:rsid w:val="00642D68"/>
    <w:rsid w:val="00645AD6"/>
    <w:rsid w:val="00645C7F"/>
    <w:rsid w:val="0064695D"/>
    <w:rsid w:val="006479E2"/>
    <w:rsid w:val="006502D3"/>
    <w:rsid w:val="006517E9"/>
    <w:rsid w:val="006523E4"/>
    <w:rsid w:val="00652525"/>
    <w:rsid w:val="006531F0"/>
    <w:rsid w:val="0065345B"/>
    <w:rsid w:val="0065427F"/>
    <w:rsid w:val="006560BD"/>
    <w:rsid w:val="00657F6E"/>
    <w:rsid w:val="006607A2"/>
    <w:rsid w:val="00660EA0"/>
    <w:rsid w:val="00661581"/>
    <w:rsid w:val="00661CA4"/>
    <w:rsid w:val="006638F5"/>
    <w:rsid w:val="00664857"/>
    <w:rsid w:val="006648AB"/>
    <w:rsid w:val="00665440"/>
    <w:rsid w:val="00670DEC"/>
    <w:rsid w:val="006713B5"/>
    <w:rsid w:val="00671B12"/>
    <w:rsid w:val="00676A28"/>
    <w:rsid w:val="00680E86"/>
    <w:rsid w:val="00681996"/>
    <w:rsid w:val="00681E31"/>
    <w:rsid w:val="006827E3"/>
    <w:rsid w:val="00682B95"/>
    <w:rsid w:val="00683267"/>
    <w:rsid w:val="006832AD"/>
    <w:rsid w:val="00684FFD"/>
    <w:rsid w:val="00686F91"/>
    <w:rsid w:val="00691E45"/>
    <w:rsid w:val="00691F9F"/>
    <w:rsid w:val="006934A5"/>
    <w:rsid w:val="00693D4D"/>
    <w:rsid w:val="00694CFD"/>
    <w:rsid w:val="00695397"/>
    <w:rsid w:val="006A1F2E"/>
    <w:rsid w:val="006A384C"/>
    <w:rsid w:val="006A6691"/>
    <w:rsid w:val="006B2A1B"/>
    <w:rsid w:val="006B3AD1"/>
    <w:rsid w:val="006B3BDD"/>
    <w:rsid w:val="006B65A2"/>
    <w:rsid w:val="006D08EA"/>
    <w:rsid w:val="006D0BF5"/>
    <w:rsid w:val="006D200E"/>
    <w:rsid w:val="006D2794"/>
    <w:rsid w:val="006D3E61"/>
    <w:rsid w:val="006D5487"/>
    <w:rsid w:val="006D5626"/>
    <w:rsid w:val="006D5D25"/>
    <w:rsid w:val="006D6188"/>
    <w:rsid w:val="006E1873"/>
    <w:rsid w:val="006E25B7"/>
    <w:rsid w:val="006E4CBC"/>
    <w:rsid w:val="006F2766"/>
    <w:rsid w:val="006F541E"/>
    <w:rsid w:val="006F5F56"/>
    <w:rsid w:val="006F6FC5"/>
    <w:rsid w:val="00700C0C"/>
    <w:rsid w:val="00702C6E"/>
    <w:rsid w:val="00702CBA"/>
    <w:rsid w:val="00704290"/>
    <w:rsid w:val="00710D85"/>
    <w:rsid w:val="00711C3E"/>
    <w:rsid w:val="0071203B"/>
    <w:rsid w:val="0071460A"/>
    <w:rsid w:val="00714A2C"/>
    <w:rsid w:val="00715AE2"/>
    <w:rsid w:val="007164C1"/>
    <w:rsid w:val="0071793B"/>
    <w:rsid w:val="00717B2C"/>
    <w:rsid w:val="00724408"/>
    <w:rsid w:val="00724C7A"/>
    <w:rsid w:val="007317E8"/>
    <w:rsid w:val="007346F3"/>
    <w:rsid w:val="007355E1"/>
    <w:rsid w:val="007414DD"/>
    <w:rsid w:val="007428EF"/>
    <w:rsid w:val="007453C0"/>
    <w:rsid w:val="00745ECF"/>
    <w:rsid w:val="00746702"/>
    <w:rsid w:val="00750FA3"/>
    <w:rsid w:val="00753B9A"/>
    <w:rsid w:val="00754260"/>
    <w:rsid w:val="00756146"/>
    <w:rsid w:val="0076059F"/>
    <w:rsid w:val="0076334D"/>
    <w:rsid w:val="00764D74"/>
    <w:rsid w:val="0076771B"/>
    <w:rsid w:val="007701DD"/>
    <w:rsid w:val="00771D53"/>
    <w:rsid w:val="00773B51"/>
    <w:rsid w:val="007763F5"/>
    <w:rsid w:val="007771BB"/>
    <w:rsid w:val="00777320"/>
    <w:rsid w:val="00781C71"/>
    <w:rsid w:val="00782573"/>
    <w:rsid w:val="00784D9E"/>
    <w:rsid w:val="00785D43"/>
    <w:rsid w:val="0078718D"/>
    <w:rsid w:val="0079194D"/>
    <w:rsid w:val="00792674"/>
    <w:rsid w:val="00794B7C"/>
    <w:rsid w:val="00795150"/>
    <w:rsid w:val="00795D6A"/>
    <w:rsid w:val="00796F54"/>
    <w:rsid w:val="007A0770"/>
    <w:rsid w:val="007A263D"/>
    <w:rsid w:val="007A2824"/>
    <w:rsid w:val="007A2F85"/>
    <w:rsid w:val="007B0B62"/>
    <w:rsid w:val="007B351A"/>
    <w:rsid w:val="007B7436"/>
    <w:rsid w:val="007C1751"/>
    <w:rsid w:val="007C30C2"/>
    <w:rsid w:val="007C40FC"/>
    <w:rsid w:val="007C5F17"/>
    <w:rsid w:val="007C6D7B"/>
    <w:rsid w:val="007C7D5C"/>
    <w:rsid w:val="007D1483"/>
    <w:rsid w:val="007D26A0"/>
    <w:rsid w:val="007D327C"/>
    <w:rsid w:val="007D4B20"/>
    <w:rsid w:val="007D4F0E"/>
    <w:rsid w:val="007D664C"/>
    <w:rsid w:val="007D66B5"/>
    <w:rsid w:val="007D68E8"/>
    <w:rsid w:val="007D6B52"/>
    <w:rsid w:val="007D7C8F"/>
    <w:rsid w:val="007E07E1"/>
    <w:rsid w:val="007E07FD"/>
    <w:rsid w:val="007E370A"/>
    <w:rsid w:val="007E3EEA"/>
    <w:rsid w:val="007E415F"/>
    <w:rsid w:val="007F29D3"/>
    <w:rsid w:val="007F3DE6"/>
    <w:rsid w:val="007F7469"/>
    <w:rsid w:val="00803A92"/>
    <w:rsid w:val="00804B08"/>
    <w:rsid w:val="008053BD"/>
    <w:rsid w:val="008058EF"/>
    <w:rsid w:val="00807CB9"/>
    <w:rsid w:val="00807EB5"/>
    <w:rsid w:val="008106F7"/>
    <w:rsid w:val="00811730"/>
    <w:rsid w:val="008128C0"/>
    <w:rsid w:val="0081679C"/>
    <w:rsid w:val="00821464"/>
    <w:rsid w:val="0082499D"/>
    <w:rsid w:val="00825C2F"/>
    <w:rsid w:val="008270E2"/>
    <w:rsid w:val="00827811"/>
    <w:rsid w:val="008303EF"/>
    <w:rsid w:val="0083108F"/>
    <w:rsid w:val="00831AB1"/>
    <w:rsid w:val="00832E3A"/>
    <w:rsid w:val="0083373F"/>
    <w:rsid w:val="00836541"/>
    <w:rsid w:val="00840635"/>
    <w:rsid w:val="008413D9"/>
    <w:rsid w:val="00843C9C"/>
    <w:rsid w:val="0084546B"/>
    <w:rsid w:val="00852C51"/>
    <w:rsid w:val="008534EA"/>
    <w:rsid w:val="00854A21"/>
    <w:rsid w:val="00855817"/>
    <w:rsid w:val="00855EED"/>
    <w:rsid w:val="00856190"/>
    <w:rsid w:val="0086094F"/>
    <w:rsid w:val="0086174B"/>
    <w:rsid w:val="00862541"/>
    <w:rsid w:val="00862872"/>
    <w:rsid w:val="00863809"/>
    <w:rsid w:val="00864C54"/>
    <w:rsid w:val="00865580"/>
    <w:rsid w:val="00865DFC"/>
    <w:rsid w:val="00866CF0"/>
    <w:rsid w:val="008675D9"/>
    <w:rsid w:val="008713D2"/>
    <w:rsid w:val="008717DA"/>
    <w:rsid w:val="008723E2"/>
    <w:rsid w:val="00873046"/>
    <w:rsid w:val="008732DC"/>
    <w:rsid w:val="00874765"/>
    <w:rsid w:val="0087755D"/>
    <w:rsid w:val="00877F8E"/>
    <w:rsid w:val="008817DD"/>
    <w:rsid w:val="008821E8"/>
    <w:rsid w:val="00883D0C"/>
    <w:rsid w:val="0088536D"/>
    <w:rsid w:val="00885991"/>
    <w:rsid w:val="00885A9B"/>
    <w:rsid w:val="00885CD2"/>
    <w:rsid w:val="008877F3"/>
    <w:rsid w:val="00887CDE"/>
    <w:rsid w:val="008900CA"/>
    <w:rsid w:val="00892388"/>
    <w:rsid w:val="00892BA7"/>
    <w:rsid w:val="008947C0"/>
    <w:rsid w:val="00894DF8"/>
    <w:rsid w:val="00896E33"/>
    <w:rsid w:val="008A16DB"/>
    <w:rsid w:val="008A21B6"/>
    <w:rsid w:val="008A338A"/>
    <w:rsid w:val="008A6161"/>
    <w:rsid w:val="008A6AEF"/>
    <w:rsid w:val="008A7681"/>
    <w:rsid w:val="008B14F6"/>
    <w:rsid w:val="008B685E"/>
    <w:rsid w:val="008C1D2E"/>
    <w:rsid w:val="008C2360"/>
    <w:rsid w:val="008C3A4A"/>
    <w:rsid w:val="008C436A"/>
    <w:rsid w:val="008C61EF"/>
    <w:rsid w:val="008C6A27"/>
    <w:rsid w:val="008D034D"/>
    <w:rsid w:val="008D0B25"/>
    <w:rsid w:val="008D0F11"/>
    <w:rsid w:val="008D2E3A"/>
    <w:rsid w:val="008D574C"/>
    <w:rsid w:val="008D7C56"/>
    <w:rsid w:val="008E023C"/>
    <w:rsid w:val="008E293B"/>
    <w:rsid w:val="008E2E7F"/>
    <w:rsid w:val="008E7049"/>
    <w:rsid w:val="008F15FA"/>
    <w:rsid w:val="008F1DA6"/>
    <w:rsid w:val="008F24DD"/>
    <w:rsid w:val="008F26CF"/>
    <w:rsid w:val="008F7066"/>
    <w:rsid w:val="008F77A7"/>
    <w:rsid w:val="008F7B3A"/>
    <w:rsid w:val="00901089"/>
    <w:rsid w:val="00901763"/>
    <w:rsid w:val="00905DF3"/>
    <w:rsid w:val="00910C44"/>
    <w:rsid w:val="00916F94"/>
    <w:rsid w:val="00920C9C"/>
    <w:rsid w:val="00923F7E"/>
    <w:rsid w:val="0092553A"/>
    <w:rsid w:val="00925678"/>
    <w:rsid w:val="00926997"/>
    <w:rsid w:val="009278EE"/>
    <w:rsid w:val="0093300D"/>
    <w:rsid w:val="00933B88"/>
    <w:rsid w:val="00933CFC"/>
    <w:rsid w:val="009352A8"/>
    <w:rsid w:val="00940896"/>
    <w:rsid w:val="0094199E"/>
    <w:rsid w:val="0094492C"/>
    <w:rsid w:val="00944E3A"/>
    <w:rsid w:val="00950668"/>
    <w:rsid w:val="00951EBD"/>
    <w:rsid w:val="009538A8"/>
    <w:rsid w:val="00953A8B"/>
    <w:rsid w:val="00956C60"/>
    <w:rsid w:val="00961535"/>
    <w:rsid w:val="00964A23"/>
    <w:rsid w:val="00964EB1"/>
    <w:rsid w:val="00966937"/>
    <w:rsid w:val="00966E1F"/>
    <w:rsid w:val="00967FF9"/>
    <w:rsid w:val="009711E2"/>
    <w:rsid w:val="009714A9"/>
    <w:rsid w:val="009751DC"/>
    <w:rsid w:val="00977C99"/>
    <w:rsid w:val="00981CD2"/>
    <w:rsid w:val="0098238F"/>
    <w:rsid w:val="00984371"/>
    <w:rsid w:val="00991C28"/>
    <w:rsid w:val="0099264D"/>
    <w:rsid w:val="00995ABA"/>
    <w:rsid w:val="00995BF7"/>
    <w:rsid w:val="009968FA"/>
    <w:rsid w:val="00996FDD"/>
    <w:rsid w:val="00997C2D"/>
    <w:rsid w:val="009A27A5"/>
    <w:rsid w:val="009A4440"/>
    <w:rsid w:val="009A4B9C"/>
    <w:rsid w:val="009B2271"/>
    <w:rsid w:val="009B276A"/>
    <w:rsid w:val="009B3D10"/>
    <w:rsid w:val="009B4D3F"/>
    <w:rsid w:val="009B5594"/>
    <w:rsid w:val="009B7302"/>
    <w:rsid w:val="009C044B"/>
    <w:rsid w:val="009C2935"/>
    <w:rsid w:val="009C308B"/>
    <w:rsid w:val="009C414A"/>
    <w:rsid w:val="009C7B0A"/>
    <w:rsid w:val="009C7B71"/>
    <w:rsid w:val="009D1E13"/>
    <w:rsid w:val="009D24C9"/>
    <w:rsid w:val="009D2E9F"/>
    <w:rsid w:val="009D464F"/>
    <w:rsid w:val="009D489C"/>
    <w:rsid w:val="009D4D48"/>
    <w:rsid w:val="009E4035"/>
    <w:rsid w:val="009E42B7"/>
    <w:rsid w:val="009E4B56"/>
    <w:rsid w:val="009E6FE0"/>
    <w:rsid w:val="009E735A"/>
    <w:rsid w:val="009E7E26"/>
    <w:rsid w:val="009F24EB"/>
    <w:rsid w:val="009F27DC"/>
    <w:rsid w:val="009F3935"/>
    <w:rsid w:val="009F532E"/>
    <w:rsid w:val="009F74DD"/>
    <w:rsid w:val="00A01517"/>
    <w:rsid w:val="00A06AF8"/>
    <w:rsid w:val="00A11AE4"/>
    <w:rsid w:val="00A12C60"/>
    <w:rsid w:val="00A13EF6"/>
    <w:rsid w:val="00A20AFD"/>
    <w:rsid w:val="00A24095"/>
    <w:rsid w:val="00A242A6"/>
    <w:rsid w:val="00A243A2"/>
    <w:rsid w:val="00A2503F"/>
    <w:rsid w:val="00A25FB5"/>
    <w:rsid w:val="00A279B7"/>
    <w:rsid w:val="00A27C5D"/>
    <w:rsid w:val="00A27F7A"/>
    <w:rsid w:val="00A3291C"/>
    <w:rsid w:val="00A331BB"/>
    <w:rsid w:val="00A333E4"/>
    <w:rsid w:val="00A37710"/>
    <w:rsid w:val="00A42242"/>
    <w:rsid w:val="00A42FD4"/>
    <w:rsid w:val="00A438F0"/>
    <w:rsid w:val="00A43F26"/>
    <w:rsid w:val="00A45941"/>
    <w:rsid w:val="00A4702B"/>
    <w:rsid w:val="00A4750F"/>
    <w:rsid w:val="00A47A9A"/>
    <w:rsid w:val="00A5015E"/>
    <w:rsid w:val="00A51C27"/>
    <w:rsid w:val="00A52048"/>
    <w:rsid w:val="00A5214E"/>
    <w:rsid w:val="00A54464"/>
    <w:rsid w:val="00A603D7"/>
    <w:rsid w:val="00A6130A"/>
    <w:rsid w:val="00A6292B"/>
    <w:rsid w:val="00A63C5D"/>
    <w:rsid w:val="00A63DB6"/>
    <w:rsid w:val="00A664C2"/>
    <w:rsid w:val="00A70C0C"/>
    <w:rsid w:val="00A71967"/>
    <w:rsid w:val="00A73FBE"/>
    <w:rsid w:val="00A76ACD"/>
    <w:rsid w:val="00A770C2"/>
    <w:rsid w:val="00A77879"/>
    <w:rsid w:val="00A830F8"/>
    <w:rsid w:val="00A83E1B"/>
    <w:rsid w:val="00A84F98"/>
    <w:rsid w:val="00A85618"/>
    <w:rsid w:val="00A86D2B"/>
    <w:rsid w:val="00A903E1"/>
    <w:rsid w:val="00A93943"/>
    <w:rsid w:val="00A95056"/>
    <w:rsid w:val="00A95822"/>
    <w:rsid w:val="00A95DC9"/>
    <w:rsid w:val="00AA2670"/>
    <w:rsid w:val="00AA7EBD"/>
    <w:rsid w:val="00AB0321"/>
    <w:rsid w:val="00AB0FFD"/>
    <w:rsid w:val="00AB14B7"/>
    <w:rsid w:val="00AB24D4"/>
    <w:rsid w:val="00AB6612"/>
    <w:rsid w:val="00AB7089"/>
    <w:rsid w:val="00AB7F80"/>
    <w:rsid w:val="00AC147B"/>
    <w:rsid w:val="00AC20A5"/>
    <w:rsid w:val="00AC5E27"/>
    <w:rsid w:val="00AC6803"/>
    <w:rsid w:val="00AC7584"/>
    <w:rsid w:val="00AC7612"/>
    <w:rsid w:val="00AC7C6A"/>
    <w:rsid w:val="00AD1BDA"/>
    <w:rsid w:val="00AE1838"/>
    <w:rsid w:val="00AE20F8"/>
    <w:rsid w:val="00AE266D"/>
    <w:rsid w:val="00AE2A3C"/>
    <w:rsid w:val="00AE5DCA"/>
    <w:rsid w:val="00AE6BCC"/>
    <w:rsid w:val="00AF1E41"/>
    <w:rsid w:val="00AF372F"/>
    <w:rsid w:val="00AF3F23"/>
    <w:rsid w:val="00AF586A"/>
    <w:rsid w:val="00AF6165"/>
    <w:rsid w:val="00AF6323"/>
    <w:rsid w:val="00AF6A05"/>
    <w:rsid w:val="00AF7E5F"/>
    <w:rsid w:val="00B02CF3"/>
    <w:rsid w:val="00B05D33"/>
    <w:rsid w:val="00B06DE8"/>
    <w:rsid w:val="00B1164D"/>
    <w:rsid w:val="00B11766"/>
    <w:rsid w:val="00B12295"/>
    <w:rsid w:val="00B14995"/>
    <w:rsid w:val="00B167AE"/>
    <w:rsid w:val="00B22278"/>
    <w:rsid w:val="00B23F78"/>
    <w:rsid w:val="00B24952"/>
    <w:rsid w:val="00B27555"/>
    <w:rsid w:val="00B27A2C"/>
    <w:rsid w:val="00B27FA8"/>
    <w:rsid w:val="00B32954"/>
    <w:rsid w:val="00B3399F"/>
    <w:rsid w:val="00B33DC1"/>
    <w:rsid w:val="00B362E6"/>
    <w:rsid w:val="00B4125A"/>
    <w:rsid w:val="00B41C87"/>
    <w:rsid w:val="00B4399F"/>
    <w:rsid w:val="00B453D5"/>
    <w:rsid w:val="00B45680"/>
    <w:rsid w:val="00B52806"/>
    <w:rsid w:val="00B64758"/>
    <w:rsid w:val="00B701D6"/>
    <w:rsid w:val="00B71B8C"/>
    <w:rsid w:val="00B76ADD"/>
    <w:rsid w:val="00B778A6"/>
    <w:rsid w:val="00B817F1"/>
    <w:rsid w:val="00B827D5"/>
    <w:rsid w:val="00B85766"/>
    <w:rsid w:val="00B87020"/>
    <w:rsid w:val="00B92311"/>
    <w:rsid w:val="00B92546"/>
    <w:rsid w:val="00B9264C"/>
    <w:rsid w:val="00B94002"/>
    <w:rsid w:val="00B97D93"/>
    <w:rsid w:val="00BA20B0"/>
    <w:rsid w:val="00BA3742"/>
    <w:rsid w:val="00BA59F5"/>
    <w:rsid w:val="00BA6148"/>
    <w:rsid w:val="00BB08C3"/>
    <w:rsid w:val="00BB0DE6"/>
    <w:rsid w:val="00BB1E5C"/>
    <w:rsid w:val="00BB2959"/>
    <w:rsid w:val="00BC0359"/>
    <w:rsid w:val="00BC19AB"/>
    <w:rsid w:val="00BC1C8E"/>
    <w:rsid w:val="00BC277E"/>
    <w:rsid w:val="00BC3F4C"/>
    <w:rsid w:val="00BC4FB2"/>
    <w:rsid w:val="00BC73BF"/>
    <w:rsid w:val="00BD1393"/>
    <w:rsid w:val="00BD1A4E"/>
    <w:rsid w:val="00BD2A16"/>
    <w:rsid w:val="00BD2D96"/>
    <w:rsid w:val="00BD460B"/>
    <w:rsid w:val="00BD4D68"/>
    <w:rsid w:val="00BD5218"/>
    <w:rsid w:val="00BD5437"/>
    <w:rsid w:val="00BD59A3"/>
    <w:rsid w:val="00BE0A49"/>
    <w:rsid w:val="00BE4AF8"/>
    <w:rsid w:val="00BE6B07"/>
    <w:rsid w:val="00BF3BD5"/>
    <w:rsid w:val="00BF49DE"/>
    <w:rsid w:val="00BF66B2"/>
    <w:rsid w:val="00BF6B22"/>
    <w:rsid w:val="00BF75E2"/>
    <w:rsid w:val="00C03A0E"/>
    <w:rsid w:val="00C04DC1"/>
    <w:rsid w:val="00C070E0"/>
    <w:rsid w:val="00C07248"/>
    <w:rsid w:val="00C07FA1"/>
    <w:rsid w:val="00C10EDB"/>
    <w:rsid w:val="00C117FD"/>
    <w:rsid w:val="00C129C1"/>
    <w:rsid w:val="00C131FD"/>
    <w:rsid w:val="00C144CE"/>
    <w:rsid w:val="00C21129"/>
    <w:rsid w:val="00C23F7D"/>
    <w:rsid w:val="00C24CFF"/>
    <w:rsid w:val="00C25996"/>
    <w:rsid w:val="00C259A3"/>
    <w:rsid w:val="00C26A75"/>
    <w:rsid w:val="00C30E13"/>
    <w:rsid w:val="00C3245A"/>
    <w:rsid w:val="00C32E75"/>
    <w:rsid w:val="00C340D7"/>
    <w:rsid w:val="00C34E9B"/>
    <w:rsid w:val="00C36ABA"/>
    <w:rsid w:val="00C37B67"/>
    <w:rsid w:val="00C404C1"/>
    <w:rsid w:val="00C411E8"/>
    <w:rsid w:val="00C44C14"/>
    <w:rsid w:val="00C44E3C"/>
    <w:rsid w:val="00C47289"/>
    <w:rsid w:val="00C51A4C"/>
    <w:rsid w:val="00C528D4"/>
    <w:rsid w:val="00C54A8F"/>
    <w:rsid w:val="00C54C60"/>
    <w:rsid w:val="00C63CA1"/>
    <w:rsid w:val="00C63FF3"/>
    <w:rsid w:val="00C65FB2"/>
    <w:rsid w:val="00C66D0D"/>
    <w:rsid w:val="00C70F9C"/>
    <w:rsid w:val="00C71611"/>
    <w:rsid w:val="00C71822"/>
    <w:rsid w:val="00C71EDE"/>
    <w:rsid w:val="00C7238F"/>
    <w:rsid w:val="00C74200"/>
    <w:rsid w:val="00C74943"/>
    <w:rsid w:val="00C75371"/>
    <w:rsid w:val="00C82280"/>
    <w:rsid w:val="00C848B2"/>
    <w:rsid w:val="00C85999"/>
    <w:rsid w:val="00C85AE7"/>
    <w:rsid w:val="00C87329"/>
    <w:rsid w:val="00C90C2F"/>
    <w:rsid w:val="00C949BD"/>
    <w:rsid w:val="00C9576C"/>
    <w:rsid w:val="00C969BC"/>
    <w:rsid w:val="00CA5C50"/>
    <w:rsid w:val="00CA6E5A"/>
    <w:rsid w:val="00CA6F44"/>
    <w:rsid w:val="00CB11C9"/>
    <w:rsid w:val="00CC1B37"/>
    <w:rsid w:val="00CC32D8"/>
    <w:rsid w:val="00CC46D0"/>
    <w:rsid w:val="00CC74C6"/>
    <w:rsid w:val="00CC78DF"/>
    <w:rsid w:val="00CD13D8"/>
    <w:rsid w:val="00CD1FD5"/>
    <w:rsid w:val="00CD295E"/>
    <w:rsid w:val="00CE0837"/>
    <w:rsid w:val="00CE4312"/>
    <w:rsid w:val="00CE531E"/>
    <w:rsid w:val="00CE6427"/>
    <w:rsid w:val="00CE741C"/>
    <w:rsid w:val="00CE7AE1"/>
    <w:rsid w:val="00CF10A9"/>
    <w:rsid w:val="00CF1ECC"/>
    <w:rsid w:val="00CF3F7F"/>
    <w:rsid w:val="00CF475F"/>
    <w:rsid w:val="00CF7E28"/>
    <w:rsid w:val="00D00A6B"/>
    <w:rsid w:val="00D02854"/>
    <w:rsid w:val="00D04D29"/>
    <w:rsid w:val="00D0500B"/>
    <w:rsid w:val="00D05FDE"/>
    <w:rsid w:val="00D0652B"/>
    <w:rsid w:val="00D07AA9"/>
    <w:rsid w:val="00D1069D"/>
    <w:rsid w:val="00D1222A"/>
    <w:rsid w:val="00D16BD5"/>
    <w:rsid w:val="00D17EFA"/>
    <w:rsid w:val="00D21B16"/>
    <w:rsid w:val="00D24ADC"/>
    <w:rsid w:val="00D25404"/>
    <w:rsid w:val="00D2604F"/>
    <w:rsid w:val="00D2661A"/>
    <w:rsid w:val="00D2742A"/>
    <w:rsid w:val="00D27BE6"/>
    <w:rsid w:val="00D305E9"/>
    <w:rsid w:val="00D32679"/>
    <w:rsid w:val="00D32BFE"/>
    <w:rsid w:val="00D34DA5"/>
    <w:rsid w:val="00D34E32"/>
    <w:rsid w:val="00D355D7"/>
    <w:rsid w:val="00D36E4A"/>
    <w:rsid w:val="00D37524"/>
    <w:rsid w:val="00D4144D"/>
    <w:rsid w:val="00D42E7C"/>
    <w:rsid w:val="00D43A55"/>
    <w:rsid w:val="00D43A8E"/>
    <w:rsid w:val="00D45F7F"/>
    <w:rsid w:val="00D4621F"/>
    <w:rsid w:val="00D4718E"/>
    <w:rsid w:val="00D5112B"/>
    <w:rsid w:val="00D52780"/>
    <w:rsid w:val="00D53B83"/>
    <w:rsid w:val="00D54FD9"/>
    <w:rsid w:val="00D602EF"/>
    <w:rsid w:val="00D61E93"/>
    <w:rsid w:val="00D62E77"/>
    <w:rsid w:val="00D63B3A"/>
    <w:rsid w:val="00D64A7F"/>
    <w:rsid w:val="00D64D93"/>
    <w:rsid w:val="00D6517B"/>
    <w:rsid w:val="00D70DA9"/>
    <w:rsid w:val="00D72796"/>
    <w:rsid w:val="00D73CE0"/>
    <w:rsid w:val="00D74FAE"/>
    <w:rsid w:val="00D7689D"/>
    <w:rsid w:val="00D76D04"/>
    <w:rsid w:val="00D7753B"/>
    <w:rsid w:val="00D813D4"/>
    <w:rsid w:val="00D841EC"/>
    <w:rsid w:val="00D85566"/>
    <w:rsid w:val="00D90FBA"/>
    <w:rsid w:val="00D92AFB"/>
    <w:rsid w:val="00D92FFE"/>
    <w:rsid w:val="00D96BBE"/>
    <w:rsid w:val="00DA026D"/>
    <w:rsid w:val="00DB10EF"/>
    <w:rsid w:val="00DB19BC"/>
    <w:rsid w:val="00DB5A66"/>
    <w:rsid w:val="00DB63BC"/>
    <w:rsid w:val="00DB6CE5"/>
    <w:rsid w:val="00DB762F"/>
    <w:rsid w:val="00DC0E7F"/>
    <w:rsid w:val="00DC2A64"/>
    <w:rsid w:val="00DC49A5"/>
    <w:rsid w:val="00DC49C6"/>
    <w:rsid w:val="00DC590D"/>
    <w:rsid w:val="00DC6E94"/>
    <w:rsid w:val="00DD08ED"/>
    <w:rsid w:val="00DD20BE"/>
    <w:rsid w:val="00DD42C1"/>
    <w:rsid w:val="00DD4453"/>
    <w:rsid w:val="00DD45CE"/>
    <w:rsid w:val="00DD5D01"/>
    <w:rsid w:val="00DE02B0"/>
    <w:rsid w:val="00DE34CF"/>
    <w:rsid w:val="00DE6E5F"/>
    <w:rsid w:val="00DE6FEC"/>
    <w:rsid w:val="00DE7349"/>
    <w:rsid w:val="00DE73A6"/>
    <w:rsid w:val="00DF2102"/>
    <w:rsid w:val="00DF288A"/>
    <w:rsid w:val="00DF33EB"/>
    <w:rsid w:val="00DF4BD9"/>
    <w:rsid w:val="00DF674C"/>
    <w:rsid w:val="00DF777F"/>
    <w:rsid w:val="00DF7843"/>
    <w:rsid w:val="00E015B8"/>
    <w:rsid w:val="00E03635"/>
    <w:rsid w:val="00E040B9"/>
    <w:rsid w:val="00E046BF"/>
    <w:rsid w:val="00E07E40"/>
    <w:rsid w:val="00E10F81"/>
    <w:rsid w:val="00E1583D"/>
    <w:rsid w:val="00E168AF"/>
    <w:rsid w:val="00E17BB2"/>
    <w:rsid w:val="00E2024A"/>
    <w:rsid w:val="00E23DF4"/>
    <w:rsid w:val="00E25564"/>
    <w:rsid w:val="00E2664C"/>
    <w:rsid w:val="00E273AA"/>
    <w:rsid w:val="00E319B6"/>
    <w:rsid w:val="00E338F6"/>
    <w:rsid w:val="00E35B36"/>
    <w:rsid w:val="00E3696E"/>
    <w:rsid w:val="00E41184"/>
    <w:rsid w:val="00E42AA1"/>
    <w:rsid w:val="00E44927"/>
    <w:rsid w:val="00E4525E"/>
    <w:rsid w:val="00E505C2"/>
    <w:rsid w:val="00E50F51"/>
    <w:rsid w:val="00E51EAF"/>
    <w:rsid w:val="00E53923"/>
    <w:rsid w:val="00E539C0"/>
    <w:rsid w:val="00E54529"/>
    <w:rsid w:val="00E5727D"/>
    <w:rsid w:val="00E60188"/>
    <w:rsid w:val="00E6081D"/>
    <w:rsid w:val="00E61050"/>
    <w:rsid w:val="00E615AB"/>
    <w:rsid w:val="00E6165C"/>
    <w:rsid w:val="00E62488"/>
    <w:rsid w:val="00E62C74"/>
    <w:rsid w:val="00E630F6"/>
    <w:rsid w:val="00E63470"/>
    <w:rsid w:val="00E6376A"/>
    <w:rsid w:val="00E6542E"/>
    <w:rsid w:val="00E66482"/>
    <w:rsid w:val="00E667FC"/>
    <w:rsid w:val="00E6749F"/>
    <w:rsid w:val="00E703AE"/>
    <w:rsid w:val="00E70D2D"/>
    <w:rsid w:val="00E746B6"/>
    <w:rsid w:val="00E74D51"/>
    <w:rsid w:val="00E772DA"/>
    <w:rsid w:val="00E77809"/>
    <w:rsid w:val="00E83D83"/>
    <w:rsid w:val="00E84160"/>
    <w:rsid w:val="00E86EBD"/>
    <w:rsid w:val="00E91E43"/>
    <w:rsid w:val="00E92262"/>
    <w:rsid w:val="00E94449"/>
    <w:rsid w:val="00E94BA5"/>
    <w:rsid w:val="00E96EC4"/>
    <w:rsid w:val="00E9744C"/>
    <w:rsid w:val="00E979FE"/>
    <w:rsid w:val="00EA174A"/>
    <w:rsid w:val="00EA3193"/>
    <w:rsid w:val="00EA65B2"/>
    <w:rsid w:val="00EA7328"/>
    <w:rsid w:val="00EA750D"/>
    <w:rsid w:val="00EA7FB2"/>
    <w:rsid w:val="00EB060E"/>
    <w:rsid w:val="00EB1BF8"/>
    <w:rsid w:val="00EB51F9"/>
    <w:rsid w:val="00EC17A4"/>
    <w:rsid w:val="00EC2463"/>
    <w:rsid w:val="00EC3A96"/>
    <w:rsid w:val="00EC3C81"/>
    <w:rsid w:val="00ED042D"/>
    <w:rsid w:val="00ED39F3"/>
    <w:rsid w:val="00ED4509"/>
    <w:rsid w:val="00ED53E6"/>
    <w:rsid w:val="00ED5DFE"/>
    <w:rsid w:val="00EE0D43"/>
    <w:rsid w:val="00EE167E"/>
    <w:rsid w:val="00EE28F8"/>
    <w:rsid w:val="00EE49B0"/>
    <w:rsid w:val="00EE5098"/>
    <w:rsid w:val="00EE5F92"/>
    <w:rsid w:val="00EF05E7"/>
    <w:rsid w:val="00EF292D"/>
    <w:rsid w:val="00EF3479"/>
    <w:rsid w:val="00EF4D2F"/>
    <w:rsid w:val="00EF6924"/>
    <w:rsid w:val="00F01D56"/>
    <w:rsid w:val="00F0380A"/>
    <w:rsid w:val="00F03E15"/>
    <w:rsid w:val="00F071FB"/>
    <w:rsid w:val="00F1066D"/>
    <w:rsid w:val="00F115D5"/>
    <w:rsid w:val="00F123A8"/>
    <w:rsid w:val="00F1286B"/>
    <w:rsid w:val="00F1325B"/>
    <w:rsid w:val="00F1376B"/>
    <w:rsid w:val="00F13D11"/>
    <w:rsid w:val="00F14839"/>
    <w:rsid w:val="00F161DD"/>
    <w:rsid w:val="00F23FC3"/>
    <w:rsid w:val="00F26367"/>
    <w:rsid w:val="00F36D6A"/>
    <w:rsid w:val="00F37711"/>
    <w:rsid w:val="00F412CF"/>
    <w:rsid w:val="00F41E09"/>
    <w:rsid w:val="00F43C22"/>
    <w:rsid w:val="00F45548"/>
    <w:rsid w:val="00F473C8"/>
    <w:rsid w:val="00F474C9"/>
    <w:rsid w:val="00F50882"/>
    <w:rsid w:val="00F50D07"/>
    <w:rsid w:val="00F53089"/>
    <w:rsid w:val="00F532C2"/>
    <w:rsid w:val="00F53886"/>
    <w:rsid w:val="00F5741D"/>
    <w:rsid w:val="00F574AC"/>
    <w:rsid w:val="00F57CF4"/>
    <w:rsid w:val="00F64B09"/>
    <w:rsid w:val="00F65497"/>
    <w:rsid w:val="00F66A78"/>
    <w:rsid w:val="00F67760"/>
    <w:rsid w:val="00F714C0"/>
    <w:rsid w:val="00F7385E"/>
    <w:rsid w:val="00F74948"/>
    <w:rsid w:val="00F76DB2"/>
    <w:rsid w:val="00F774A0"/>
    <w:rsid w:val="00F778AE"/>
    <w:rsid w:val="00F8076E"/>
    <w:rsid w:val="00F81342"/>
    <w:rsid w:val="00F8278A"/>
    <w:rsid w:val="00F85150"/>
    <w:rsid w:val="00F85242"/>
    <w:rsid w:val="00F8749C"/>
    <w:rsid w:val="00F92A35"/>
    <w:rsid w:val="00F92C8F"/>
    <w:rsid w:val="00F93B33"/>
    <w:rsid w:val="00F9493F"/>
    <w:rsid w:val="00F97181"/>
    <w:rsid w:val="00FA0EA0"/>
    <w:rsid w:val="00FA0F4A"/>
    <w:rsid w:val="00FA111F"/>
    <w:rsid w:val="00FA36B1"/>
    <w:rsid w:val="00FA6161"/>
    <w:rsid w:val="00FB0D5B"/>
    <w:rsid w:val="00FB0DA5"/>
    <w:rsid w:val="00FB1934"/>
    <w:rsid w:val="00FB2F2B"/>
    <w:rsid w:val="00FB70C1"/>
    <w:rsid w:val="00FC0AC1"/>
    <w:rsid w:val="00FC1032"/>
    <w:rsid w:val="00FC164E"/>
    <w:rsid w:val="00FC18C4"/>
    <w:rsid w:val="00FC2313"/>
    <w:rsid w:val="00FC2C80"/>
    <w:rsid w:val="00FC6802"/>
    <w:rsid w:val="00FC72CF"/>
    <w:rsid w:val="00FC73E5"/>
    <w:rsid w:val="00FD1967"/>
    <w:rsid w:val="00FD41A8"/>
    <w:rsid w:val="00FD442E"/>
    <w:rsid w:val="00FD486E"/>
    <w:rsid w:val="00FD5153"/>
    <w:rsid w:val="00FE0251"/>
    <w:rsid w:val="00FE059C"/>
    <w:rsid w:val="00FE161D"/>
    <w:rsid w:val="00FF02DA"/>
    <w:rsid w:val="00FF0E40"/>
    <w:rsid w:val="00FF256F"/>
    <w:rsid w:val="00FF2E5D"/>
    <w:rsid w:val="00FF307E"/>
    <w:rsid w:val="00FF43D7"/>
    <w:rsid w:val="00FF681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0EFE"/>
  <w15:chartTrackingRefBased/>
  <w15:docId w15:val="{41B0FC5A-0080-4670-9002-D336980B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6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1">
    <w:name w:val="heading 1"/>
    <w:basedOn w:val="a"/>
    <w:next w:val="a"/>
    <w:link w:val="12"/>
    <w:qFormat/>
    <w:rsid w:val="005956D8"/>
    <w:pPr>
      <w:keepNext/>
      <w:pageBreakBefore/>
      <w:widowControl/>
      <w:suppressAutoHyphens/>
      <w:autoSpaceDE/>
      <w:autoSpaceDN/>
      <w:adjustRightInd/>
      <w:snapToGrid w:val="0"/>
      <w:spacing w:line="300" w:lineRule="auto"/>
      <w:ind w:left="709"/>
      <w:jc w:val="both"/>
      <w:textboxTightWrap w:val="allLines"/>
      <w:outlineLvl w:val="0"/>
    </w:pPr>
    <w:rPr>
      <w:rFonts w:ascii="Tahoma" w:eastAsiaTheme="majorEastAsia" w:hAnsi="Tahoma" w:cstheme="majorBidi"/>
      <w:b/>
      <w:bCs/>
      <w:color w:val="000000" w:themeColor="text1"/>
      <w:sz w:val="22"/>
      <w:szCs w:val="28"/>
      <w:lang w:eastAsia="en-US"/>
    </w:rPr>
  </w:style>
  <w:style w:type="paragraph" w:styleId="21">
    <w:name w:val="heading 2"/>
    <w:basedOn w:val="a"/>
    <w:next w:val="a"/>
    <w:link w:val="22"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360" w:after="120" w:line="300" w:lineRule="auto"/>
      <w:jc w:val="both"/>
      <w:textboxTightWrap w:val="allLines"/>
      <w:outlineLvl w:val="1"/>
    </w:pPr>
    <w:rPr>
      <w:rFonts w:ascii="Tahoma" w:eastAsiaTheme="majorEastAsia" w:hAnsi="Tahoma" w:cs="Times New Roman (Заголовки (сло"/>
      <w:b/>
      <w:bCs/>
      <w:color w:val="000000" w:themeColor="text1"/>
      <w:szCs w:val="26"/>
      <w:lang w:eastAsia="en-US"/>
    </w:rPr>
  </w:style>
  <w:style w:type="paragraph" w:styleId="30">
    <w:name w:val="heading 3"/>
    <w:basedOn w:val="21"/>
    <w:next w:val="a"/>
    <w:link w:val="31"/>
    <w:unhideWhenUsed/>
    <w:qFormat/>
    <w:rsid w:val="005956D8"/>
    <w:pPr>
      <w:spacing w:before="200"/>
      <w:outlineLvl w:val="2"/>
    </w:pPr>
    <w:rPr>
      <w:rFonts w:cstheme="majorBidi"/>
      <w:bCs w:val="0"/>
    </w:rPr>
  </w:style>
  <w:style w:type="paragraph" w:styleId="40">
    <w:name w:val="heading 4"/>
    <w:basedOn w:val="a"/>
    <w:next w:val="a"/>
    <w:link w:val="41"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200"/>
      <w:ind w:firstLine="709"/>
      <w:jc w:val="both"/>
      <w:textboxTightWrap w:val="allLines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4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200"/>
      <w:ind w:firstLine="709"/>
      <w:jc w:val="both"/>
      <w:textboxTightWrap w:val="allLines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200"/>
      <w:ind w:firstLine="709"/>
      <w:jc w:val="both"/>
      <w:textboxTightWrap w:val="allLines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200"/>
      <w:ind w:firstLine="709"/>
      <w:jc w:val="both"/>
      <w:textboxTightWrap w:val="allLines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200"/>
      <w:ind w:firstLine="709"/>
      <w:jc w:val="both"/>
      <w:textboxTightWrap w:val="allLines"/>
      <w:outlineLvl w:val="7"/>
    </w:pPr>
    <w:rPr>
      <w:rFonts w:asciiTheme="majorHAnsi" w:eastAsiaTheme="majorEastAsia" w:hAnsiTheme="majorHAnsi" w:cstheme="majorBidi"/>
      <w:color w:val="5B9BD5" w:themeColor="accent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56D8"/>
    <w:pPr>
      <w:keepNext/>
      <w:keepLines/>
      <w:widowControl/>
      <w:suppressAutoHyphens/>
      <w:autoSpaceDE/>
      <w:autoSpaceDN/>
      <w:adjustRightInd/>
      <w:spacing w:before="200"/>
      <w:ind w:firstLine="709"/>
      <w:jc w:val="both"/>
      <w:textboxTightWrap w:val="allLines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5956D8"/>
    <w:rPr>
      <w:rFonts w:ascii="Tahoma" w:eastAsiaTheme="majorEastAsia" w:hAnsi="Tahoma" w:cstheme="majorBidi"/>
      <w:b/>
      <w:bCs/>
      <w:color w:val="000000" w:themeColor="text1"/>
      <w:szCs w:val="28"/>
    </w:rPr>
  </w:style>
  <w:style w:type="character" w:customStyle="1" w:styleId="22">
    <w:name w:val="Заголовок 2 Знак"/>
    <w:basedOn w:val="a0"/>
    <w:link w:val="21"/>
    <w:rsid w:val="005956D8"/>
    <w:rPr>
      <w:rFonts w:ascii="Tahoma" w:eastAsiaTheme="majorEastAsia" w:hAnsi="Tahoma" w:cs="Times New Roman (Заголовки (сло"/>
      <w:b/>
      <w:bCs/>
      <w:color w:val="000000" w:themeColor="text1"/>
      <w:sz w:val="20"/>
      <w:szCs w:val="26"/>
    </w:rPr>
  </w:style>
  <w:style w:type="character" w:customStyle="1" w:styleId="31">
    <w:name w:val="Заголовок 3 Знак"/>
    <w:basedOn w:val="a0"/>
    <w:link w:val="30"/>
    <w:rsid w:val="005956D8"/>
    <w:rPr>
      <w:rFonts w:ascii="Tahoma" w:eastAsiaTheme="majorEastAsia" w:hAnsi="Tahoma" w:cstheme="majorBidi"/>
      <w:b/>
      <w:color w:val="000000" w:themeColor="text1"/>
      <w:sz w:val="20"/>
      <w:szCs w:val="26"/>
    </w:rPr>
  </w:style>
  <w:style w:type="character" w:customStyle="1" w:styleId="41">
    <w:name w:val="Заголовок 4 Знак"/>
    <w:basedOn w:val="a0"/>
    <w:link w:val="40"/>
    <w:rsid w:val="005956D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</w:rPr>
  </w:style>
  <w:style w:type="character" w:customStyle="1" w:styleId="50">
    <w:name w:val="Заголовок 5 Знак"/>
    <w:basedOn w:val="a0"/>
    <w:link w:val="5"/>
    <w:rsid w:val="005956D8"/>
    <w:rPr>
      <w:rFonts w:asciiTheme="majorHAnsi" w:eastAsiaTheme="majorEastAsia" w:hAnsiTheme="majorHAnsi" w:cstheme="majorBidi"/>
      <w:color w:val="1F4D78" w:themeColor="accent1" w:themeShade="7F"/>
      <w:sz w:val="20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956D8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956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956D8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956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956D8"/>
    <w:pPr>
      <w:widowControl/>
      <w:tabs>
        <w:tab w:val="center" w:pos="4677"/>
        <w:tab w:val="right" w:pos="9355"/>
      </w:tabs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szCs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956D8"/>
    <w:rPr>
      <w:rFonts w:ascii="Tahoma" w:eastAsiaTheme="minorEastAsia" w:hAnsi="Tahoma" w:cs="Tahoma"/>
      <w:sz w:val="20"/>
      <w:szCs w:val="24"/>
    </w:rPr>
  </w:style>
  <w:style w:type="paragraph" w:styleId="a5">
    <w:name w:val="footer"/>
    <w:basedOn w:val="a"/>
    <w:link w:val="a6"/>
    <w:uiPriority w:val="99"/>
    <w:unhideWhenUsed/>
    <w:rsid w:val="005956D8"/>
    <w:pPr>
      <w:widowControl/>
      <w:tabs>
        <w:tab w:val="center" w:pos="4677"/>
        <w:tab w:val="right" w:pos="9355"/>
      </w:tabs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szCs w:val="24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956D8"/>
    <w:rPr>
      <w:rFonts w:ascii="Tahoma" w:eastAsiaTheme="minorEastAsia" w:hAnsi="Tahoma" w:cs="Tahoma"/>
      <w:sz w:val="20"/>
      <w:szCs w:val="24"/>
    </w:rPr>
  </w:style>
  <w:style w:type="character" w:styleId="a7">
    <w:name w:val="page number"/>
    <w:basedOn w:val="a0"/>
    <w:uiPriority w:val="99"/>
    <w:semiHidden/>
    <w:unhideWhenUsed/>
    <w:rsid w:val="005956D8"/>
  </w:style>
  <w:style w:type="paragraph" w:styleId="a8">
    <w:name w:val="caption"/>
    <w:basedOn w:val="a"/>
    <w:next w:val="a"/>
    <w:uiPriority w:val="35"/>
    <w:unhideWhenUsed/>
    <w:qFormat/>
    <w:rsid w:val="005956D8"/>
    <w:pPr>
      <w:widowControl/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b/>
      <w:bCs/>
      <w:color w:val="5B9BD5" w:themeColor="accent1"/>
      <w:sz w:val="18"/>
      <w:szCs w:val="18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5956D8"/>
    <w:pPr>
      <w:widowControl/>
      <w:pBdr>
        <w:bottom w:val="single" w:sz="8" w:space="4" w:color="5B9BD5" w:themeColor="accent1"/>
      </w:pBdr>
      <w:suppressAutoHyphens/>
      <w:autoSpaceDE/>
      <w:autoSpaceDN/>
      <w:adjustRightInd/>
      <w:spacing w:after="300"/>
      <w:ind w:firstLine="709"/>
      <w:contextualSpacing/>
      <w:jc w:val="both"/>
      <w:textboxTightWrap w:val="allLines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aa">
    <w:name w:val="Заголовок Знак"/>
    <w:basedOn w:val="a0"/>
    <w:link w:val="a9"/>
    <w:uiPriority w:val="10"/>
    <w:rsid w:val="005956D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5956D8"/>
    <w:pPr>
      <w:widowControl/>
      <w:numPr>
        <w:ilvl w:val="1"/>
      </w:numPr>
      <w:suppressAutoHyphens/>
      <w:autoSpaceDE/>
      <w:autoSpaceDN/>
      <w:adjustRightInd/>
      <w:ind w:firstLine="709"/>
      <w:jc w:val="both"/>
      <w:textboxTightWrap w:val="allLines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  <w:lang w:eastAsia="en-US"/>
    </w:rPr>
  </w:style>
  <w:style w:type="character" w:customStyle="1" w:styleId="ac">
    <w:name w:val="Подзаголовок Знак"/>
    <w:basedOn w:val="a0"/>
    <w:link w:val="ab"/>
    <w:uiPriority w:val="11"/>
    <w:rsid w:val="005956D8"/>
    <w:rPr>
      <w:rFonts w:asciiTheme="majorHAnsi" w:eastAsiaTheme="majorEastAsia" w:hAnsiTheme="majorHAnsi" w:cstheme="majorBidi"/>
      <w:i/>
      <w:iCs/>
      <w:color w:val="5B9BD5" w:themeColor="accent1"/>
      <w:spacing w:val="15"/>
      <w:sz w:val="20"/>
      <w:szCs w:val="24"/>
    </w:rPr>
  </w:style>
  <w:style w:type="character" w:styleId="ad">
    <w:name w:val="Strong"/>
    <w:basedOn w:val="a0"/>
    <w:uiPriority w:val="22"/>
    <w:qFormat/>
    <w:rsid w:val="005956D8"/>
    <w:rPr>
      <w:b/>
      <w:bCs/>
    </w:rPr>
  </w:style>
  <w:style w:type="character" w:styleId="ae">
    <w:name w:val="Emphasis"/>
    <w:basedOn w:val="a0"/>
    <w:uiPriority w:val="20"/>
    <w:qFormat/>
    <w:rsid w:val="005956D8"/>
    <w:rPr>
      <w:i/>
      <w:iCs/>
    </w:rPr>
  </w:style>
  <w:style w:type="paragraph" w:styleId="af">
    <w:name w:val="No Spacing"/>
    <w:uiPriority w:val="1"/>
    <w:qFormat/>
    <w:rsid w:val="005956D8"/>
    <w:pPr>
      <w:spacing w:after="0" w:line="240" w:lineRule="auto"/>
    </w:pPr>
    <w:rPr>
      <w:rFonts w:eastAsiaTheme="minorEastAsia"/>
    </w:rPr>
  </w:style>
  <w:style w:type="paragraph" w:styleId="af0">
    <w:name w:val="List Paragraph"/>
    <w:aliases w:val="Заголовок_3,Bullet_IRAO,Мой Список,AC List 01,Подпись рисунка,Table-Normal,RSHB_Table-Normal,List Paragraph1,Абзац списка литеральный,it_List1,Bullet List,FooterText,numbered,Paragraphe de liste1,lp1,Bullet 1,Use Case List Paragraph,Табл"/>
    <w:basedOn w:val="a"/>
    <w:link w:val="af1"/>
    <w:uiPriority w:val="34"/>
    <w:qFormat/>
    <w:rsid w:val="005956D8"/>
    <w:pPr>
      <w:widowControl/>
      <w:suppressAutoHyphens/>
      <w:autoSpaceDE/>
      <w:autoSpaceDN/>
      <w:adjustRightInd/>
      <w:ind w:left="720" w:firstLine="709"/>
      <w:contextualSpacing/>
      <w:jc w:val="both"/>
      <w:textboxTightWrap w:val="allLines"/>
    </w:pPr>
    <w:rPr>
      <w:rFonts w:ascii="Tahoma" w:hAnsi="Tahoma" w:cs="Tahoma"/>
      <w:szCs w:val="24"/>
      <w:lang w:eastAsia="en-US"/>
    </w:rPr>
  </w:style>
  <w:style w:type="paragraph" w:styleId="23">
    <w:name w:val="Quote"/>
    <w:basedOn w:val="a"/>
    <w:next w:val="a"/>
    <w:link w:val="24"/>
    <w:uiPriority w:val="29"/>
    <w:qFormat/>
    <w:rsid w:val="005956D8"/>
    <w:pPr>
      <w:widowControl/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i/>
      <w:iCs/>
      <w:color w:val="000000" w:themeColor="text1"/>
      <w:szCs w:val="24"/>
      <w:lang w:eastAsia="en-US"/>
    </w:rPr>
  </w:style>
  <w:style w:type="character" w:customStyle="1" w:styleId="24">
    <w:name w:val="Цитата 2 Знак"/>
    <w:basedOn w:val="a0"/>
    <w:link w:val="23"/>
    <w:uiPriority w:val="29"/>
    <w:rsid w:val="005956D8"/>
    <w:rPr>
      <w:rFonts w:ascii="Tahoma" w:eastAsiaTheme="minorEastAsia" w:hAnsi="Tahoma" w:cs="Tahoma"/>
      <w:i/>
      <w:iCs/>
      <w:color w:val="000000" w:themeColor="text1"/>
      <w:sz w:val="20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5956D8"/>
    <w:pPr>
      <w:widowControl/>
      <w:pBdr>
        <w:bottom w:val="single" w:sz="4" w:space="4" w:color="5B9BD5" w:themeColor="accent1"/>
      </w:pBdr>
      <w:suppressAutoHyphens/>
      <w:autoSpaceDE/>
      <w:autoSpaceDN/>
      <w:adjustRightInd/>
      <w:spacing w:before="200" w:after="280"/>
      <w:ind w:left="936" w:right="936" w:firstLine="709"/>
      <w:jc w:val="both"/>
      <w:textboxTightWrap w:val="allLines"/>
    </w:pPr>
    <w:rPr>
      <w:rFonts w:ascii="Tahoma" w:hAnsi="Tahoma" w:cs="Tahoma"/>
      <w:b/>
      <w:bCs/>
      <w:i/>
      <w:iCs/>
      <w:color w:val="5B9BD5" w:themeColor="accent1"/>
      <w:szCs w:val="24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5956D8"/>
    <w:rPr>
      <w:rFonts w:ascii="Tahoma" w:eastAsiaTheme="minorEastAsia" w:hAnsi="Tahoma" w:cs="Tahoma"/>
      <w:b/>
      <w:bCs/>
      <w:i/>
      <w:iCs/>
      <w:color w:val="5B9BD5" w:themeColor="accent1"/>
      <w:sz w:val="20"/>
      <w:szCs w:val="24"/>
    </w:rPr>
  </w:style>
  <w:style w:type="character" w:styleId="af4">
    <w:name w:val="Subtle Emphasis"/>
    <w:basedOn w:val="a0"/>
    <w:uiPriority w:val="19"/>
    <w:qFormat/>
    <w:rsid w:val="005956D8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5956D8"/>
    <w:rPr>
      <w:b/>
      <w:bCs/>
      <w:i/>
      <w:iCs/>
      <w:color w:val="5B9BD5" w:themeColor="accent1"/>
    </w:rPr>
  </w:style>
  <w:style w:type="character" w:styleId="af6">
    <w:name w:val="Subtle Reference"/>
    <w:basedOn w:val="a0"/>
    <w:uiPriority w:val="31"/>
    <w:qFormat/>
    <w:rsid w:val="005956D8"/>
    <w:rPr>
      <w:smallCaps/>
      <w:color w:val="ED7D31" w:themeColor="accent2"/>
      <w:u w:val="single"/>
    </w:rPr>
  </w:style>
  <w:style w:type="character" w:styleId="af7">
    <w:name w:val="Intense Reference"/>
    <w:basedOn w:val="a0"/>
    <w:uiPriority w:val="32"/>
    <w:qFormat/>
    <w:rsid w:val="005956D8"/>
    <w:rPr>
      <w:b/>
      <w:bCs/>
      <w:smallCaps/>
      <w:color w:val="ED7D31" w:themeColor="accent2"/>
      <w:spacing w:val="5"/>
      <w:u w:val="single"/>
    </w:rPr>
  </w:style>
  <w:style w:type="character" w:styleId="af8">
    <w:name w:val="Book Title"/>
    <w:basedOn w:val="a0"/>
    <w:uiPriority w:val="33"/>
    <w:qFormat/>
    <w:rsid w:val="005956D8"/>
    <w:rPr>
      <w:b/>
      <w:bCs/>
      <w:smallCaps/>
      <w:spacing w:val="5"/>
    </w:rPr>
  </w:style>
  <w:style w:type="paragraph" w:styleId="af9">
    <w:name w:val="TOC Heading"/>
    <w:basedOn w:val="11"/>
    <w:next w:val="a"/>
    <w:uiPriority w:val="39"/>
    <w:unhideWhenUsed/>
    <w:qFormat/>
    <w:rsid w:val="005956D8"/>
    <w:pPr>
      <w:outlineLvl w:val="9"/>
    </w:pPr>
  </w:style>
  <w:style w:type="paragraph" w:customStyle="1" w:styleId="afa">
    <w:name w:val="ГОСТ"/>
    <w:basedOn w:val="a"/>
    <w:qFormat/>
    <w:rsid w:val="005956D8"/>
    <w:pPr>
      <w:widowControl/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szCs w:val="24"/>
      <w:lang w:eastAsia="en-US"/>
    </w:rPr>
  </w:style>
  <w:style w:type="paragraph" w:styleId="afb">
    <w:name w:val="Revision"/>
    <w:hidden/>
    <w:uiPriority w:val="99"/>
    <w:semiHidden/>
    <w:rsid w:val="005956D8"/>
    <w:pPr>
      <w:spacing w:after="0" w:line="240" w:lineRule="auto"/>
    </w:pPr>
    <w:rPr>
      <w:rFonts w:eastAsiaTheme="minorEastAsia"/>
    </w:rPr>
  </w:style>
  <w:style w:type="paragraph" w:styleId="13">
    <w:name w:val="toc 1"/>
    <w:basedOn w:val="a"/>
    <w:next w:val="a"/>
    <w:autoRedefine/>
    <w:uiPriority w:val="39"/>
    <w:unhideWhenUsed/>
    <w:rsid w:val="005956D8"/>
    <w:pPr>
      <w:widowControl/>
      <w:tabs>
        <w:tab w:val="left" w:pos="1200"/>
        <w:tab w:val="right" w:leader="dot" w:pos="9345"/>
      </w:tabs>
      <w:suppressAutoHyphens/>
      <w:autoSpaceDE/>
      <w:autoSpaceDN/>
      <w:adjustRightInd/>
      <w:spacing w:before="120" w:after="120"/>
      <w:ind w:left="1701" w:hanging="992"/>
      <w:textboxTightWrap w:val="allLines"/>
    </w:pPr>
    <w:rPr>
      <w:rFonts w:asciiTheme="minorHAnsi" w:hAnsiTheme="minorHAnsi" w:cstheme="minorHAnsi"/>
      <w:b/>
      <w:bCs/>
      <w:caps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5956D8"/>
    <w:pPr>
      <w:widowControl/>
      <w:tabs>
        <w:tab w:val="left" w:pos="1680"/>
        <w:tab w:val="right" w:leader="dot" w:pos="9345"/>
      </w:tabs>
      <w:suppressAutoHyphens/>
      <w:autoSpaceDE/>
      <w:autoSpaceDN/>
      <w:adjustRightInd/>
      <w:ind w:left="993"/>
      <w:textboxTightWrap w:val="allLines"/>
    </w:pPr>
    <w:rPr>
      <w:rFonts w:asciiTheme="minorHAnsi" w:hAnsiTheme="minorHAnsi" w:cstheme="minorHAnsi"/>
      <w:smallCaps/>
      <w:lang w:eastAsia="en-US"/>
    </w:rPr>
  </w:style>
  <w:style w:type="character" w:styleId="afc">
    <w:name w:val="Hyperlink"/>
    <w:basedOn w:val="a0"/>
    <w:uiPriority w:val="99"/>
    <w:unhideWhenUsed/>
    <w:rsid w:val="005956D8"/>
    <w:rPr>
      <w:color w:val="0563C1" w:themeColor="hyperlink"/>
      <w:u w:val="single"/>
    </w:rPr>
  </w:style>
  <w:style w:type="paragraph" w:styleId="32">
    <w:name w:val="toc 3"/>
    <w:basedOn w:val="a"/>
    <w:next w:val="a"/>
    <w:autoRedefine/>
    <w:uiPriority w:val="39"/>
    <w:unhideWhenUsed/>
    <w:rsid w:val="005956D8"/>
    <w:pPr>
      <w:widowControl/>
      <w:suppressAutoHyphens/>
      <w:autoSpaceDE/>
      <w:autoSpaceDN/>
      <w:adjustRightInd/>
      <w:ind w:left="480" w:firstLine="709"/>
      <w:textboxTightWrap w:val="allLines"/>
    </w:pPr>
    <w:rPr>
      <w:rFonts w:asciiTheme="minorHAnsi" w:hAnsiTheme="minorHAnsi" w:cstheme="minorHAnsi"/>
      <w:i/>
      <w:iCs/>
      <w:lang w:eastAsia="en-US"/>
    </w:rPr>
  </w:style>
  <w:style w:type="paragraph" w:styleId="42">
    <w:name w:val="toc 4"/>
    <w:basedOn w:val="a"/>
    <w:next w:val="a"/>
    <w:autoRedefine/>
    <w:uiPriority w:val="39"/>
    <w:semiHidden/>
    <w:unhideWhenUsed/>
    <w:rsid w:val="005956D8"/>
    <w:pPr>
      <w:widowControl/>
      <w:suppressAutoHyphens/>
      <w:autoSpaceDE/>
      <w:autoSpaceDN/>
      <w:adjustRightInd/>
      <w:ind w:left="720" w:firstLine="709"/>
      <w:textboxTightWrap w:val="allLines"/>
    </w:pPr>
    <w:rPr>
      <w:rFonts w:asciiTheme="minorHAnsi" w:hAnsiTheme="minorHAnsi" w:cstheme="minorHAnsi"/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5956D8"/>
    <w:pPr>
      <w:widowControl/>
      <w:suppressAutoHyphens/>
      <w:autoSpaceDE/>
      <w:autoSpaceDN/>
      <w:adjustRightInd/>
      <w:ind w:left="960" w:firstLine="709"/>
      <w:textboxTightWrap w:val="allLines"/>
    </w:pPr>
    <w:rPr>
      <w:rFonts w:asciiTheme="minorHAnsi" w:hAnsiTheme="minorHAnsi" w:cstheme="minorHAnsi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5956D8"/>
    <w:pPr>
      <w:widowControl/>
      <w:suppressAutoHyphens/>
      <w:autoSpaceDE/>
      <w:autoSpaceDN/>
      <w:adjustRightInd/>
      <w:ind w:left="1200" w:firstLine="709"/>
      <w:textboxTightWrap w:val="allLines"/>
    </w:pPr>
    <w:rPr>
      <w:rFonts w:asciiTheme="minorHAnsi" w:hAnsiTheme="minorHAnsi" w:cstheme="minorHAnsi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5956D8"/>
    <w:pPr>
      <w:widowControl/>
      <w:suppressAutoHyphens/>
      <w:autoSpaceDE/>
      <w:autoSpaceDN/>
      <w:adjustRightInd/>
      <w:ind w:left="1440" w:firstLine="709"/>
      <w:textboxTightWrap w:val="allLines"/>
    </w:pPr>
    <w:rPr>
      <w:rFonts w:asciiTheme="minorHAnsi" w:hAnsiTheme="minorHAnsi" w:cstheme="minorHAnsi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5956D8"/>
    <w:pPr>
      <w:widowControl/>
      <w:suppressAutoHyphens/>
      <w:autoSpaceDE/>
      <w:autoSpaceDN/>
      <w:adjustRightInd/>
      <w:ind w:left="1680" w:firstLine="709"/>
      <w:textboxTightWrap w:val="allLines"/>
    </w:pPr>
    <w:rPr>
      <w:rFonts w:asciiTheme="minorHAnsi" w:hAnsiTheme="minorHAnsi" w:cstheme="minorHAnsi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5956D8"/>
    <w:pPr>
      <w:widowControl/>
      <w:suppressAutoHyphens/>
      <w:autoSpaceDE/>
      <w:autoSpaceDN/>
      <w:adjustRightInd/>
      <w:ind w:left="1920" w:firstLine="709"/>
      <w:textboxTightWrap w:val="allLines"/>
    </w:pPr>
    <w:rPr>
      <w:rFonts w:asciiTheme="minorHAnsi" w:hAnsiTheme="minorHAnsi" w:cstheme="minorHAnsi"/>
      <w:sz w:val="18"/>
      <w:szCs w:val="18"/>
      <w:lang w:eastAsia="en-US"/>
    </w:rPr>
  </w:style>
  <w:style w:type="paragraph" w:customStyle="1" w:styleId="2">
    <w:name w:val="Пункт_2"/>
    <w:basedOn w:val="a"/>
    <w:rsid w:val="005956D8"/>
    <w:pPr>
      <w:widowControl/>
      <w:numPr>
        <w:ilvl w:val="1"/>
        <w:numId w:val="3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ahoma"/>
      <w:sz w:val="28"/>
    </w:rPr>
  </w:style>
  <w:style w:type="numbering" w:customStyle="1" w:styleId="10">
    <w:name w:val="Текущий список1"/>
    <w:uiPriority w:val="99"/>
    <w:rsid w:val="005956D8"/>
    <w:pPr>
      <w:numPr>
        <w:numId w:val="1"/>
      </w:numPr>
    </w:pPr>
  </w:style>
  <w:style w:type="numbering" w:customStyle="1" w:styleId="20">
    <w:name w:val="Текущий список2"/>
    <w:uiPriority w:val="99"/>
    <w:rsid w:val="005956D8"/>
    <w:pPr>
      <w:numPr>
        <w:numId w:val="2"/>
      </w:numPr>
    </w:pPr>
  </w:style>
  <w:style w:type="paragraph" w:customStyle="1" w:styleId="3">
    <w:name w:val="Пункт_3"/>
    <w:basedOn w:val="2"/>
    <w:rsid w:val="005956D8"/>
    <w:pPr>
      <w:numPr>
        <w:ilvl w:val="2"/>
      </w:numPr>
    </w:pPr>
  </w:style>
  <w:style w:type="paragraph" w:customStyle="1" w:styleId="4">
    <w:name w:val="Пункт_4"/>
    <w:basedOn w:val="3"/>
    <w:rsid w:val="005956D8"/>
    <w:pPr>
      <w:numPr>
        <w:ilvl w:val="3"/>
      </w:numPr>
    </w:pPr>
  </w:style>
  <w:style w:type="paragraph" w:customStyle="1" w:styleId="5ABCD">
    <w:name w:val="Пункт_5_ABCD"/>
    <w:basedOn w:val="a"/>
    <w:rsid w:val="005956D8"/>
    <w:pPr>
      <w:widowControl/>
      <w:numPr>
        <w:ilvl w:val="4"/>
        <w:numId w:val="3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ahoma"/>
      <w:sz w:val="28"/>
    </w:rPr>
  </w:style>
  <w:style w:type="paragraph" w:customStyle="1" w:styleId="1">
    <w:name w:val="Пункт_1"/>
    <w:basedOn w:val="a"/>
    <w:rsid w:val="005956D8"/>
    <w:pPr>
      <w:keepNext/>
      <w:widowControl/>
      <w:numPr>
        <w:numId w:val="3"/>
      </w:numPr>
      <w:autoSpaceDE/>
      <w:autoSpaceDN/>
      <w:adjustRightInd/>
      <w:spacing w:before="480" w:after="240"/>
      <w:jc w:val="center"/>
      <w:outlineLvl w:val="0"/>
    </w:pPr>
    <w:rPr>
      <w:rFonts w:eastAsia="Times New Roman" w:cs="Tahoma"/>
      <w:b/>
      <w:sz w:val="32"/>
      <w:szCs w:val="28"/>
    </w:rPr>
  </w:style>
  <w:style w:type="paragraph" w:styleId="afd">
    <w:name w:val="Normal (Web)"/>
    <w:basedOn w:val="a"/>
    <w:uiPriority w:val="99"/>
    <w:unhideWhenUsed/>
    <w:rsid w:val="005956D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a0"/>
    <w:rsid w:val="005956D8"/>
  </w:style>
  <w:style w:type="paragraph" w:customStyle="1" w:styleId="standard">
    <w:name w:val="standard"/>
    <w:basedOn w:val="a"/>
    <w:rsid w:val="005956D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Абзац списка литеральный Знак,it_List1 Знак,Bullet List Знак,FooterText Знак,lp1 Знак"/>
    <w:link w:val="af0"/>
    <w:uiPriority w:val="34"/>
    <w:qFormat/>
    <w:locked/>
    <w:rsid w:val="005956D8"/>
    <w:rPr>
      <w:rFonts w:ascii="Tahoma" w:eastAsiaTheme="minorEastAsia" w:hAnsi="Tahoma" w:cs="Tahoma"/>
      <w:sz w:val="20"/>
      <w:szCs w:val="24"/>
    </w:rPr>
  </w:style>
  <w:style w:type="character" w:styleId="afe">
    <w:name w:val="annotation reference"/>
    <w:basedOn w:val="a0"/>
    <w:uiPriority w:val="99"/>
    <w:semiHidden/>
    <w:unhideWhenUsed/>
    <w:rsid w:val="005956D8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5956D8"/>
    <w:pPr>
      <w:widowControl/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5956D8"/>
    <w:rPr>
      <w:rFonts w:ascii="Tahoma" w:eastAsiaTheme="minorEastAsia" w:hAnsi="Tahoma" w:cs="Tahoma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5956D8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5956D8"/>
    <w:rPr>
      <w:rFonts w:ascii="Tahoma" w:eastAsiaTheme="minorEastAsia" w:hAnsi="Tahoma" w:cs="Tahoma"/>
      <w:b/>
      <w:bCs/>
      <w:sz w:val="20"/>
      <w:szCs w:val="20"/>
    </w:rPr>
  </w:style>
  <w:style w:type="paragraph" w:styleId="aff3">
    <w:name w:val="Balloon Text"/>
    <w:basedOn w:val="a"/>
    <w:link w:val="aff4"/>
    <w:uiPriority w:val="99"/>
    <w:semiHidden/>
    <w:unhideWhenUsed/>
    <w:rsid w:val="005956D8"/>
    <w:pPr>
      <w:widowControl/>
      <w:suppressAutoHyphens/>
      <w:autoSpaceDE/>
      <w:autoSpaceDN/>
      <w:adjustRightInd/>
      <w:ind w:firstLine="709"/>
      <w:jc w:val="both"/>
      <w:textboxTightWrap w:val="allLines"/>
    </w:pPr>
    <w:rPr>
      <w:rFonts w:ascii="Segoe UI" w:hAnsi="Segoe UI" w:cs="Segoe UI"/>
      <w:sz w:val="18"/>
      <w:szCs w:val="18"/>
      <w:lang w:eastAsia="en-US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5956D8"/>
    <w:rPr>
      <w:rFonts w:ascii="Segoe UI" w:eastAsiaTheme="minorEastAsia" w:hAnsi="Segoe UI" w:cs="Segoe UI"/>
      <w:sz w:val="18"/>
      <w:szCs w:val="18"/>
    </w:rPr>
  </w:style>
  <w:style w:type="paragraph" w:customStyle="1" w:styleId="aff5">
    <w:name w:val="Текст инструкции"/>
    <w:basedOn w:val="a"/>
    <w:link w:val="aff6"/>
    <w:qFormat/>
    <w:rsid w:val="005956D8"/>
    <w:pPr>
      <w:widowControl/>
      <w:tabs>
        <w:tab w:val="center" w:pos="0"/>
      </w:tabs>
      <w:autoSpaceDE/>
      <w:autoSpaceDN/>
      <w:adjustRightInd/>
      <w:spacing w:before="60" w:after="60" w:line="259" w:lineRule="auto"/>
      <w:ind w:left="-17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6">
    <w:name w:val="Текст инструкции Знак"/>
    <w:basedOn w:val="a0"/>
    <w:link w:val="aff5"/>
    <w:rsid w:val="005956D8"/>
    <w:rPr>
      <w:rFonts w:ascii="Verdana" w:hAnsi="Verdana"/>
      <w:color w:val="595959" w:themeColor="text1" w:themeTint="A6"/>
      <w:sz w:val="18"/>
      <w:szCs w:val="16"/>
      <w:lang w:eastAsia="ru-RU"/>
    </w:rPr>
  </w:style>
  <w:style w:type="table" w:styleId="aff7">
    <w:name w:val="Table Grid"/>
    <w:basedOn w:val="a1"/>
    <w:uiPriority w:val="39"/>
    <w:rsid w:val="005956D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laceholder Text"/>
    <w:basedOn w:val="a0"/>
    <w:uiPriority w:val="99"/>
    <w:semiHidden/>
    <w:rsid w:val="005956D8"/>
    <w:rPr>
      <w:color w:val="808080"/>
    </w:rPr>
  </w:style>
  <w:style w:type="paragraph" w:styleId="aff9">
    <w:name w:val="footnote text"/>
    <w:basedOn w:val="a"/>
    <w:link w:val="affa"/>
    <w:uiPriority w:val="99"/>
    <w:semiHidden/>
    <w:unhideWhenUsed/>
    <w:rsid w:val="005956D8"/>
    <w:pPr>
      <w:widowControl/>
      <w:suppressAutoHyphens/>
      <w:autoSpaceDE/>
      <w:autoSpaceDN/>
      <w:adjustRightInd/>
      <w:ind w:firstLine="709"/>
      <w:jc w:val="both"/>
      <w:textboxTightWrap w:val="allLines"/>
    </w:pPr>
    <w:rPr>
      <w:rFonts w:ascii="Tahoma" w:hAnsi="Tahoma" w:cs="Tahoma"/>
      <w:lang w:eastAsia="en-US"/>
    </w:rPr>
  </w:style>
  <w:style w:type="character" w:customStyle="1" w:styleId="affa">
    <w:name w:val="Текст сноски Знак"/>
    <w:basedOn w:val="a0"/>
    <w:link w:val="aff9"/>
    <w:uiPriority w:val="99"/>
    <w:semiHidden/>
    <w:rsid w:val="005956D8"/>
    <w:rPr>
      <w:rFonts w:ascii="Tahoma" w:eastAsiaTheme="minorEastAsia" w:hAnsi="Tahoma" w:cs="Tahoma"/>
      <w:sz w:val="20"/>
      <w:szCs w:val="20"/>
    </w:rPr>
  </w:style>
  <w:style w:type="character" w:styleId="affb">
    <w:name w:val="footnote reference"/>
    <w:basedOn w:val="a0"/>
    <w:uiPriority w:val="99"/>
    <w:semiHidden/>
    <w:unhideWhenUsed/>
    <w:rsid w:val="005956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13571</Words>
  <Characters>77356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28</cp:revision>
  <dcterms:created xsi:type="dcterms:W3CDTF">2023-11-20T06:55:00Z</dcterms:created>
  <dcterms:modified xsi:type="dcterms:W3CDTF">2024-02-02T09:05:00Z</dcterms:modified>
</cp:coreProperties>
</file>